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726"/>
        <w:gridCol w:w="880"/>
        <w:gridCol w:w="1591"/>
        <w:gridCol w:w="3343"/>
        <w:gridCol w:w="2921"/>
      </w:tblGrid>
      <w:tr w:rsidR="009A1FA7" w:rsidRPr="00BB4D44" w14:paraId="24EAE23E" w14:textId="77777777" w:rsidTr="009E552B">
        <w:trPr>
          <w:trHeight w:val="492"/>
        </w:trPr>
        <w:tc>
          <w:tcPr>
            <w:tcW w:w="10456" w:type="dxa"/>
            <w:gridSpan w:val="6"/>
            <w:tcBorders>
              <w:top w:val="single" w:sz="4" w:space="0" w:color="auto"/>
              <w:left w:val="single" w:sz="4" w:space="0" w:color="auto"/>
              <w:bottom w:val="single" w:sz="4" w:space="0" w:color="auto"/>
              <w:right w:val="single" w:sz="4" w:space="0" w:color="auto"/>
            </w:tcBorders>
            <w:vAlign w:val="center"/>
          </w:tcPr>
          <w:p w14:paraId="6E71DC3D" w14:textId="77777777" w:rsidR="009A1FA7" w:rsidRDefault="009A1FA7" w:rsidP="009A1FA7">
            <w:pPr>
              <w:jc w:val="center"/>
              <w:rPr>
                <w:rFonts w:ascii="Arial" w:eastAsia="Times New Roman" w:hAnsi="Arial" w:cs="Arial"/>
                <w:b/>
                <w:bCs/>
                <w:i/>
                <w:iCs/>
                <w:sz w:val="28"/>
                <w:szCs w:val="28"/>
                <w:lang w:eastAsia="ru-RU"/>
              </w:rPr>
            </w:pPr>
            <w:r w:rsidRPr="009A1FA7">
              <w:rPr>
                <w:rFonts w:ascii="Arial" w:eastAsia="Times New Roman" w:hAnsi="Arial" w:cs="Arial"/>
                <w:b/>
                <w:bCs/>
                <w:i/>
                <w:iCs/>
                <w:sz w:val="28"/>
                <w:szCs w:val="28"/>
                <w:lang w:eastAsia="ru-RU"/>
              </w:rPr>
              <w:t>РАСПИСАНИЕ ЛЕКЦИЙ</w:t>
            </w:r>
          </w:p>
          <w:p w14:paraId="46181503" w14:textId="762691CF" w:rsidR="009A1FA7" w:rsidRPr="009A1FA7" w:rsidRDefault="009A1FA7" w:rsidP="009A1FA7">
            <w:pPr>
              <w:jc w:val="center"/>
              <w:rPr>
                <w:rFonts w:ascii="Arial" w:eastAsia="Times New Roman" w:hAnsi="Arial" w:cs="Arial"/>
                <w:b/>
                <w:bCs/>
                <w:i/>
                <w:iCs/>
                <w:sz w:val="28"/>
                <w:szCs w:val="28"/>
                <w:lang w:eastAsia="ru-RU"/>
              </w:rPr>
            </w:pPr>
            <w:r w:rsidRPr="009A1FA7">
              <w:rPr>
                <w:rFonts w:ascii="Arial" w:eastAsia="Times New Roman" w:hAnsi="Arial" w:cs="Arial"/>
                <w:b/>
                <w:bCs/>
                <w:i/>
                <w:iCs/>
                <w:sz w:val="28"/>
                <w:szCs w:val="28"/>
                <w:lang w:eastAsia="ru-RU"/>
              </w:rPr>
              <w:t>Из ниже приведенного перечня Вы выбираете 6 лекций по наиболее интересным темам для Вас, пронумеровав их в первой колонке.</w:t>
            </w:r>
          </w:p>
        </w:tc>
      </w:tr>
      <w:tr w:rsidR="009A1FA7" w:rsidRPr="00BB4D44" w14:paraId="73977C6D" w14:textId="77777777" w:rsidTr="004663CD">
        <w:trPr>
          <w:trHeight w:val="492"/>
        </w:trPr>
        <w:tc>
          <w:tcPr>
            <w:tcW w:w="1721" w:type="dxa"/>
            <w:gridSpan w:val="2"/>
            <w:tcBorders>
              <w:top w:val="single" w:sz="4" w:space="0" w:color="auto"/>
              <w:left w:val="single" w:sz="4" w:space="0" w:color="auto"/>
              <w:bottom w:val="single" w:sz="4" w:space="0" w:color="auto"/>
              <w:right w:val="single" w:sz="4" w:space="0" w:color="auto"/>
            </w:tcBorders>
            <w:vAlign w:val="center"/>
          </w:tcPr>
          <w:p w14:paraId="78D9768B" w14:textId="5AFCE1B5" w:rsidR="009A1FA7" w:rsidRPr="0007643E" w:rsidRDefault="009A1FA7" w:rsidP="009A1FA7">
            <w:pPr>
              <w:rPr>
                <w:rFonts w:ascii="Arial" w:eastAsia="Times New Roman" w:hAnsi="Arial" w:cs="Aharoni"/>
                <w:b/>
                <w:noProof/>
                <w:color w:val="FFFFFF"/>
                <w:sz w:val="28"/>
                <w:szCs w:val="28"/>
                <w:highlight w:val="red"/>
                <w:lang w:val="en-US" w:eastAsia="ru-RU"/>
              </w:rPr>
            </w:pPr>
            <w:r w:rsidRPr="0007643E">
              <w:rPr>
                <w:rFonts w:ascii="Arial" w:eastAsia="Times New Roman" w:hAnsi="Arial" w:cs="Aharoni"/>
                <w:b/>
                <w:noProof/>
                <w:color w:val="FFFFFF"/>
                <w:sz w:val="28"/>
                <w:szCs w:val="28"/>
                <w:highlight w:val="red"/>
                <w:lang w:val="en-US" w:eastAsia="ru-RU"/>
              </w:rPr>
              <w:t>NEW</w:t>
            </w:r>
          </w:p>
        </w:tc>
        <w:tc>
          <w:tcPr>
            <w:tcW w:w="8735" w:type="dxa"/>
            <w:gridSpan w:val="4"/>
            <w:tcBorders>
              <w:top w:val="single" w:sz="4" w:space="0" w:color="auto"/>
              <w:left w:val="single" w:sz="4" w:space="0" w:color="auto"/>
              <w:bottom w:val="single" w:sz="4" w:space="0" w:color="auto"/>
              <w:right w:val="single" w:sz="4" w:space="0" w:color="auto"/>
            </w:tcBorders>
            <w:vAlign w:val="center"/>
          </w:tcPr>
          <w:p w14:paraId="49A5AAD5" w14:textId="326BC608" w:rsidR="009A1FA7" w:rsidRPr="00BB4D44" w:rsidRDefault="009A1FA7" w:rsidP="009A1FA7">
            <w:pPr>
              <w:rPr>
                <w:rFonts w:ascii="Arial" w:eastAsia="Times New Roman" w:hAnsi="Arial" w:cs="Arial"/>
                <w:i/>
                <w:iCs/>
                <w:sz w:val="20"/>
                <w:szCs w:val="20"/>
                <w:lang w:eastAsia="ru-RU"/>
              </w:rPr>
            </w:pPr>
            <w:r w:rsidRPr="00BB4D44">
              <w:rPr>
                <w:rFonts w:ascii="Arial" w:eastAsia="Times New Roman" w:hAnsi="Arial" w:cs="Arial"/>
                <w:i/>
                <w:iCs/>
                <w:sz w:val="20"/>
                <w:szCs w:val="20"/>
                <w:lang w:eastAsia="ru-RU"/>
              </w:rPr>
              <w:t>Новая тема/Последние изменения</w:t>
            </w:r>
          </w:p>
        </w:tc>
      </w:tr>
      <w:tr w:rsidR="009A1FA7" w:rsidRPr="00BB4D44" w14:paraId="594EF19E" w14:textId="77777777" w:rsidTr="004663CD">
        <w:trPr>
          <w:trHeight w:val="418"/>
        </w:trPr>
        <w:tc>
          <w:tcPr>
            <w:tcW w:w="1721" w:type="dxa"/>
            <w:gridSpan w:val="2"/>
            <w:shd w:val="clear" w:color="auto" w:fill="FFFF00"/>
            <w:vAlign w:val="center"/>
          </w:tcPr>
          <w:p w14:paraId="61F6294E" w14:textId="77777777" w:rsidR="009A1FA7" w:rsidRPr="00BB4D44" w:rsidRDefault="009A1FA7" w:rsidP="004663CD">
            <w:pPr>
              <w:ind w:left="34"/>
              <w:rPr>
                <w:rFonts w:ascii="Arial" w:hAnsi="Arial" w:cs="Arial"/>
                <w:b/>
                <w:color w:val="000000"/>
                <w:sz w:val="18"/>
                <w:szCs w:val="18"/>
              </w:rPr>
            </w:pPr>
            <w:r w:rsidRPr="00BB4D44">
              <w:rPr>
                <w:rFonts w:ascii="Arial" w:hAnsi="Arial" w:cs="Arial"/>
                <w:b/>
                <w:color w:val="000000"/>
                <w:sz w:val="18"/>
                <w:szCs w:val="18"/>
              </w:rPr>
              <w:t>ВЫБОР ЛЕКЦИЙ</w:t>
            </w:r>
          </w:p>
        </w:tc>
        <w:tc>
          <w:tcPr>
            <w:tcW w:w="8735" w:type="dxa"/>
            <w:gridSpan w:val="4"/>
            <w:vAlign w:val="center"/>
          </w:tcPr>
          <w:p w14:paraId="3B9B8BCC" w14:textId="77777777" w:rsidR="009A1FA7" w:rsidRPr="00BB4D44" w:rsidRDefault="009A1FA7" w:rsidP="004663CD">
            <w:pPr>
              <w:rPr>
                <w:rFonts w:ascii="Arial" w:eastAsia="Times New Roman" w:hAnsi="Arial" w:cs="Arial"/>
                <w:i/>
                <w:iCs/>
                <w:noProof/>
                <w:sz w:val="20"/>
                <w:szCs w:val="20"/>
                <w:lang w:eastAsia="ru-RU"/>
              </w:rPr>
            </w:pPr>
            <w:r w:rsidRPr="00BB4D44">
              <w:rPr>
                <w:rFonts w:ascii="Arial" w:eastAsia="Times New Roman" w:hAnsi="Arial" w:cs="Arial"/>
                <w:i/>
                <w:iCs/>
                <w:noProof/>
                <w:sz w:val="20"/>
                <w:szCs w:val="20"/>
                <w:lang w:eastAsia="ru-RU"/>
              </w:rPr>
              <w:t>Чтобы выбрать интересующие Вас лекции, просто пронумеруйте их в перв</w:t>
            </w:r>
            <w:r>
              <w:rPr>
                <w:rFonts w:ascii="Arial" w:eastAsia="Times New Roman" w:hAnsi="Arial" w:cs="Arial"/>
                <w:i/>
                <w:iCs/>
                <w:noProof/>
                <w:sz w:val="20"/>
                <w:szCs w:val="20"/>
                <w:lang w:eastAsia="ru-RU"/>
              </w:rPr>
              <w:t>о</w:t>
            </w:r>
            <w:r w:rsidRPr="00BB4D44">
              <w:rPr>
                <w:rFonts w:ascii="Arial" w:eastAsia="Times New Roman" w:hAnsi="Arial" w:cs="Arial"/>
                <w:i/>
                <w:iCs/>
                <w:noProof/>
                <w:sz w:val="20"/>
                <w:szCs w:val="20"/>
                <w:lang w:eastAsia="ru-RU"/>
              </w:rPr>
              <w:t>й колонке.</w:t>
            </w:r>
          </w:p>
        </w:tc>
      </w:tr>
      <w:tr w:rsidR="009A1FA7" w:rsidRPr="00455A32" w14:paraId="19083CF0"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56" w:type="dxa"/>
            <w:gridSpan w:val="6"/>
            <w:shd w:val="clear" w:color="auto" w:fill="CC00CC"/>
            <w:vAlign w:val="center"/>
          </w:tcPr>
          <w:p w14:paraId="44981270" w14:textId="77777777" w:rsidR="009A1FA7" w:rsidRPr="0007643E" w:rsidRDefault="009A1FA7" w:rsidP="004663CD">
            <w:pPr>
              <w:jc w:val="center"/>
              <w:rPr>
                <w:rFonts w:ascii="Arial" w:hAnsi="Arial" w:cs="Arial"/>
                <w:b/>
                <w:color w:val="FFFFFF"/>
                <w:sz w:val="28"/>
                <w:szCs w:val="28"/>
              </w:rPr>
            </w:pPr>
            <w:r w:rsidRPr="0007643E">
              <w:rPr>
                <w:rFonts w:ascii="Arial" w:hAnsi="Arial" w:cs="Arial"/>
                <w:b/>
                <w:color w:val="FFFFFF"/>
                <w:sz w:val="28"/>
                <w:szCs w:val="28"/>
              </w:rPr>
              <w:t>ВЕБИНАРЫ</w:t>
            </w:r>
          </w:p>
        </w:tc>
      </w:tr>
      <w:tr w:rsidR="009A1FA7" w:rsidRPr="00455A32" w14:paraId="58171411"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95" w:type="dxa"/>
            <w:shd w:val="clear" w:color="auto" w:fill="FFFF00"/>
            <w:vAlign w:val="center"/>
          </w:tcPr>
          <w:p w14:paraId="6C168C64" w14:textId="77777777" w:rsidR="009A1FA7" w:rsidRPr="001E4C99" w:rsidRDefault="009A1FA7" w:rsidP="004663CD">
            <w:pPr>
              <w:jc w:val="center"/>
              <w:rPr>
                <w:rFonts w:ascii="Arial" w:hAnsi="Arial" w:cs="Arial"/>
                <w:b/>
                <w:sz w:val="18"/>
                <w:szCs w:val="18"/>
              </w:rPr>
            </w:pPr>
            <w:r w:rsidRPr="001E4C99">
              <w:rPr>
                <w:rFonts w:ascii="Arial" w:hAnsi="Arial" w:cs="Arial"/>
                <w:b/>
                <w:sz w:val="18"/>
                <w:szCs w:val="18"/>
              </w:rPr>
              <w:t>Выбор лекции</w:t>
            </w:r>
          </w:p>
        </w:tc>
        <w:tc>
          <w:tcPr>
            <w:tcW w:w="1606" w:type="dxa"/>
            <w:gridSpan w:val="2"/>
            <w:shd w:val="clear" w:color="auto" w:fill="333399"/>
            <w:vAlign w:val="center"/>
          </w:tcPr>
          <w:p w14:paraId="3814C3ED" w14:textId="77777777" w:rsidR="009A1FA7" w:rsidRPr="0007643E" w:rsidRDefault="009A1FA7" w:rsidP="004663CD">
            <w:pPr>
              <w:jc w:val="center"/>
              <w:rPr>
                <w:rFonts w:ascii="Arial" w:hAnsi="Arial" w:cs="Arial"/>
                <w:b/>
                <w:color w:val="FFFFFF"/>
                <w:sz w:val="18"/>
                <w:szCs w:val="18"/>
              </w:rPr>
            </w:pPr>
            <w:r w:rsidRPr="0007643E">
              <w:rPr>
                <w:rFonts w:ascii="Arial" w:hAnsi="Arial" w:cs="Arial"/>
                <w:b/>
                <w:color w:val="FFFFFF"/>
                <w:sz w:val="18"/>
                <w:szCs w:val="18"/>
              </w:rPr>
              <w:t>Дата занятий/</w:t>
            </w:r>
          </w:p>
          <w:p w14:paraId="0FAD2EA5" w14:textId="77777777" w:rsidR="009A1FA7" w:rsidRPr="0007643E" w:rsidRDefault="009A1FA7" w:rsidP="004663CD">
            <w:pPr>
              <w:jc w:val="center"/>
              <w:rPr>
                <w:rFonts w:ascii="Arial" w:hAnsi="Arial" w:cs="Arial"/>
                <w:b/>
                <w:color w:val="FFFFFF"/>
                <w:sz w:val="18"/>
                <w:szCs w:val="18"/>
              </w:rPr>
            </w:pPr>
            <w:r w:rsidRPr="0007643E">
              <w:rPr>
                <w:rFonts w:ascii="Arial" w:hAnsi="Arial" w:cs="Arial"/>
                <w:b/>
                <w:color w:val="FFFFFF"/>
                <w:sz w:val="18"/>
                <w:szCs w:val="18"/>
              </w:rPr>
              <w:t>форма обучения</w:t>
            </w:r>
          </w:p>
        </w:tc>
        <w:tc>
          <w:tcPr>
            <w:tcW w:w="1591" w:type="dxa"/>
            <w:shd w:val="clear" w:color="auto" w:fill="333399"/>
            <w:vAlign w:val="center"/>
          </w:tcPr>
          <w:p w14:paraId="01E337BA" w14:textId="77777777" w:rsidR="009A1FA7" w:rsidRPr="0007643E" w:rsidRDefault="009A1FA7" w:rsidP="004663CD">
            <w:pPr>
              <w:jc w:val="center"/>
              <w:rPr>
                <w:rFonts w:ascii="Arial" w:hAnsi="Arial" w:cs="Arial"/>
                <w:b/>
                <w:color w:val="FFFFFF"/>
                <w:sz w:val="18"/>
                <w:szCs w:val="18"/>
              </w:rPr>
            </w:pPr>
            <w:r w:rsidRPr="0007643E">
              <w:rPr>
                <w:rFonts w:ascii="Arial" w:hAnsi="Arial" w:cs="Arial"/>
                <w:b/>
                <w:color w:val="FFFFFF"/>
                <w:sz w:val="18"/>
                <w:szCs w:val="18"/>
              </w:rPr>
              <w:t>Время</w:t>
            </w:r>
          </w:p>
          <w:p w14:paraId="04DD8E80" w14:textId="77777777" w:rsidR="009A1FA7" w:rsidRPr="0007643E" w:rsidRDefault="009A1FA7" w:rsidP="004663CD">
            <w:pPr>
              <w:jc w:val="center"/>
              <w:rPr>
                <w:rFonts w:ascii="Arial" w:hAnsi="Arial" w:cs="Arial"/>
                <w:b/>
                <w:color w:val="FFFFFF"/>
                <w:sz w:val="18"/>
                <w:szCs w:val="18"/>
              </w:rPr>
            </w:pPr>
            <w:r w:rsidRPr="0007643E">
              <w:rPr>
                <w:rFonts w:ascii="Arial" w:hAnsi="Arial" w:cs="Arial"/>
                <w:b/>
                <w:color w:val="FFFFFF"/>
                <w:sz w:val="18"/>
                <w:szCs w:val="18"/>
              </w:rPr>
              <w:t>занятий</w:t>
            </w:r>
          </w:p>
        </w:tc>
        <w:tc>
          <w:tcPr>
            <w:tcW w:w="3343" w:type="dxa"/>
            <w:shd w:val="clear" w:color="auto" w:fill="333399"/>
            <w:vAlign w:val="center"/>
          </w:tcPr>
          <w:p w14:paraId="42B07342" w14:textId="77777777" w:rsidR="009A1FA7" w:rsidRPr="0007643E" w:rsidRDefault="009A1FA7" w:rsidP="004663CD">
            <w:pPr>
              <w:jc w:val="center"/>
              <w:rPr>
                <w:rFonts w:ascii="Arial" w:hAnsi="Arial" w:cs="Arial"/>
                <w:b/>
                <w:color w:val="FFFFFF"/>
                <w:sz w:val="18"/>
                <w:szCs w:val="18"/>
              </w:rPr>
            </w:pPr>
          </w:p>
          <w:p w14:paraId="064282A3" w14:textId="77777777" w:rsidR="009A1FA7" w:rsidRPr="0007643E" w:rsidRDefault="009A1FA7" w:rsidP="004663CD">
            <w:pPr>
              <w:jc w:val="center"/>
              <w:rPr>
                <w:rFonts w:ascii="Arial" w:hAnsi="Arial" w:cs="Arial"/>
                <w:b/>
                <w:color w:val="FFFFFF"/>
                <w:sz w:val="18"/>
                <w:szCs w:val="18"/>
              </w:rPr>
            </w:pPr>
            <w:r w:rsidRPr="0007643E">
              <w:rPr>
                <w:rFonts w:ascii="Arial" w:hAnsi="Arial" w:cs="Arial"/>
                <w:b/>
                <w:color w:val="FFFFFF"/>
                <w:sz w:val="18"/>
                <w:szCs w:val="18"/>
              </w:rPr>
              <w:t>Темы лекций</w:t>
            </w:r>
          </w:p>
          <w:p w14:paraId="409A5F56" w14:textId="77777777" w:rsidR="009A1FA7" w:rsidRPr="0007643E" w:rsidRDefault="009A1FA7" w:rsidP="004663CD">
            <w:pPr>
              <w:jc w:val="center"/>
              <w:rPr>
                <w:rFonts w:ascii="Arial" w:hAnsi="Arial" w:cs="Arial"/>
                <w:b/>
                <w:color w:val="FFFFFF"/>
                <w:sz w:val="18"/>
                <w:szCs w:val="18"/>
              </w:rPr>
            </w:pPr>
          </w:p>
        </w:tc>
        <w:tc>
          <w:tcPr>
            <w:tcW w:w="2921" w:type="dxa"/>
            <w:shd w:val="clear" w:color="auto" w:fill="333399"/>
            <w:vAlign w:val="center"/>
          </w:tcPr>
          <w:p w14:paraId="7D4841F3" w14:textId="77777777" w:rsidR="009A1FA7" w:rsidRPr="0007643E" w:rsidRDefault="009A1FA7" w:rsidP="004663CD">
            <w:pPr>
              <w:jc w:val="center"/>
              <w:rPr>
                <w:rFonts w:ascii="Arial" w:hAnsi="Arial" w:cs="Arial"/>
                <w:b/>
                <w:color w:val="FFFFFF"/>
                <w:sz w:val="18"/>
                <w:szCs w:val="18"/>
              </w:rPr>
            </w:pPr>
            <w:r w:rsidRPr="0007643E">
              <w:rPr>
                <w:rFonts w:ascii="Arial" w:hAnsi="Arial" w:cs="Arial"/>
                <w:b/>
                <w:color w:val="FFFFFF"/>
                <w:sz w:val="18"/>
                <w:szCs w:val="18"/>
              </w:rPr>
              <w:t>Преподаватель</w:t>
            </w:r>
          </w:p>
        </w:tc>
      </w:tr>
      <w:tr w:rsidR="009A1FA7" w:rsidRPr="00591BBF" w14:paraId="51525FA3"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0869B5B5" w14:textId="77777777" w:rsidR="009A1FA7" w:rsidRPr="00FF00C6" w:rsidRDefault="009A1FA7" w:rsidP="004663CD">
            <w:pPr>
              <w:jc w:val="center"/>
              <w:rPr>
                <w:rFonts w:ascii="Arial" w:eastAsia="Times New Roman" w:hAnsi="Arial" w:cs="Arial"/>
                <w:bCs/>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5A6C98F3" w14:textId="77777777" w:rsidR="009A1FA7" w:rsidRDefault="009A1FA7" w:rsidP="004663CD">
            <w:pPr>
              <w:jc w:val="center"/>
              <w:rPr>
                <w:rFonts w:ascii="Arial" w:hAnsi="Arial" w:cs="Arial"/>
                <w:b/>
                <w:sz w:val="18"/>
                <w:szCs w:val="18"/>
              </w:rPr>
            </w:pPr>
          </w:p>
          <w:p w14:paraId="133484F6" w14:textId="77777777" w:rsidR="009A1FA7" w:rsidRPr="00C652F8" w:rsidRDefault="009A1FA7" w:rsidP="004663CD">
            <w:pPr>
              <w:jc w:val="center"/>
              <w:rPr>
                <w:rFonts w:ascii="Arial" w:hAnsi="Arial" w:cs="Arial"/>
                <w:b/>
                <w:sz w:val="18"/>
                <w:szCs w:val="18"/>
              </w:rPr>
            </w:pPr>
            <w:r>
              <w:rPr>
                <w:rFonts w:ascii="Arial" w:hAnsi="Arial" w:cs="Arial"/>
                <w:b/>
                <w:sz w:val="18"/>
                <w:szCs w:val="18"/>
              </w:rPr>
              <w:t>09.10.23</w:t>
            </w:r>
          </w:p>
          <w:p w14:paraId="60DD8D4F"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6C468A01">
                <v:rect id="_x0000_i1025" style="width:0;height:1.5pt" o:hralign="center" o:hrstd="t" o:hr="t" fillcolor="#a0a0a0" stroked="f"/>
              </w:pict>
            </w:r>
          </w:p>
          <w:p w14:paraId="2E82F587" w14:textId="77777777" w:rsidR="009A1FA7" w:rsidRPr="00274F33" w:rsidRDefault="009A1FA7" w:rsidP="004663CD">
            <w:pPr>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12101C"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5D00FABB" w14:textId="77777777" w:rsidR="009A1FA7" w:rsidRPr="002B3520" w:rsidRDefault="009A1FA7" w:rsidP="004663CD">
            <w:pPr>
              <w:rPr>
                <w:rFonts w:ascii="Times New Roman" w:hAnsi="Times New Roman"/>
                <w:b/>
              </w:rPr>
            </w:pPr>
            <w:r w:rsidRPr="002B3520">
              <w:rPr>
                <w:rFonts w:ascii="Times New Roman" w:hAnsi="Times New Roman"/>
                <w:b/>
                <w:shd w:val="clear" w:color="auto" w:fill="FFFFFF"/>
              </w:rPr>
              <w:t> </w:t>
            </w:r>
            <w:r w:rsidRPr="002B3520">
              <w:rPr>
                <w:rFonts w:ascii="Times New Roman" w:eastAsia="Times New Roman" w:hAnsi="Times New Roman"/>
                <w:b/>
                <w:noProof/>
                <w:color w:val="FFFFFF"/>
                <w:highlight w:val="red"/>
                <w:lang w:val="en-US" w:eastAsia="ru-RU"/>
              </w:rPr>
              <w:t>NEW</w:t>
            </w:r>
          </w:p>
          <w:p w14:paraId="099FBBD1" w14:textId="77777777" w:rsidR="009A1FA7" w:rsidRPr="002B3520" w:rsidRDefault="009A1FA7" w:rsidP="004663CD">
            <w:pPr>
              <w:rPr>
                <w:rFonts w:ascii="Times New Roman" w:hAnsi="Times New Roman"/>
                <w:b/>
                <w:bCs/>
                <w:i/>
                <w:noProof/>
                <w:color w:val="A6A6A6"/>
              </w:rPr>
            </w:pPr>
            <w:r w:rsidRPr="002B3520">
              <w:rPr>
                <w:rFonts w:ascii="Times New Roman" w:hAnsi="Times New Roman"/>
                <w:b/>
              </w:rPr>
              <w:t>Налоговое структурирование бизнеса</w:t>
            </w:r>
            <w:r w:rsidRPr="002B3520">
              <w:rPr>
                <w:rFonts w:ascii="Times New Roman" w:hAnsi="Times New Roman"/>
                <w:b/>
                <w:color w:val="2C2D2E"/>
              </w:rPr>
              <w:br/>
            </w:r>
          </w:p>
        </w:tc>
        <w:tc>
          <w:tcPr>
            <w:tcW w:w="2921" w:type="dxa"/>
            <w:tcBorders>
              <w:top w:val="single" w:sz="4" w:space="0" w:color="000000"/>
              <w:left w:val="single" w:sz="4" w:space="0" w:color="000000"/>
              <w:bottom w:val="single" w:sz="4" w:space="0" w:color="000000"/>
              <w:right w:val="single" w:sz="4" w:space="0" w:color="000000"/>
            </w:tcBorders>
          </w:tcPr>
          <w:p w14:paraId="4FF4F945"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eastAsia="Times New Roman" w:hAnsi="Times New Roman"/>
                <w:b/>
                <w:bCs/>
                <w:i/>
                <w:lang w:eastAsia="ru-RU"/>
              </w:rPr>
              <w:t>Попова Оксана Сергеевна</w:t>
            </w:r>
          </w:p>
          <w:p w14:paraId="040BBCB0" w14:textId="77777777" w:rsidR="009A1FA7" w:rsidRPr="00591BBF" w:rsidRDefault="009A1FA7" w:rsidP="004663CD">
            <w:pPr>
              <w:pStyle w:val="1"/>
              <w:jc w:val="both"/>
              <w:rPr>
                <w:sz w:val="22"/>
                <w:szCs w:val="22"/>
              </w:rPr>
            </w:pPr>
            <w:r w:rsidRPr="00591BBF">
              <w:rPr>
                <w:bCs/>
                <w:i/>
                <w:sz w:val="22"/>
                <w:szCs w:val="22"/>
              </w:rPr>
              <w:t>Генеральный директор юридической фирмы ООО "</w:t>
            </w:r>
            <w:proofErr w:type="spellStart"/>
            <w:r w:rsidRPr="00591BBF">
              <w:rPr>
                <w:bCs/>
                <w:i/>
                <w:sz w:val="22"/>
                <w:szCs w:val="22"/>
              </w:rPr>
              <w:t>Легикон</w:t>
            </w:r>
            <w:proofErr w:type="spellEnd"/>
            <w:r w:rsidRPr="00591BBF">
              <w:rPr>
                <w:bCs/>
                <w:i/>
                <w:sz w:val="22"/>
                <w:szCs w:val="22"/>
              </w:rPr>
              <w:t>-Право", судебный юрист, налоговый консультант, аттестованный преподаватель ИПБ России</w:t>
            </w:r>
            <w:r w:rsidRPr="00591BBF">
              <w:rPr>
                <w:sz w:val="22"/>
                <w:szCs w:val="22"/>
              </w:rPr>
              <w:t xml:space="preserve"> </w:t>
            </w:r>
          </w:p>
        </w:tc>
      </w:tr>
      <w:tr w:rsidR="009A1FA7" w:rsidRPr="00591BBF" w14:paraId="3C2B0B28"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602BD6CA"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0CDBF6C7" w14:textId="77777777" w:rsidR="009A1FA7" w:rsidRDefault="009A1FA7" w:rsidP="004663CD">
            <w:pPr>
              <w:jc w:val="center"/>
              <w:rPr>
                <w:rFonts w:ascii="Arial" w:hAnsi="Arial" w:cs="Arial"/>
                <w:b/>
                <w:sz w:val="18"/>
                <w:szCs w:val="18"/>
              </w:rPr>
            </w:pPr>
          </w:p>
          <w:p w14:paraId="6D96D947" w14:textId="77777777" w:rsidR="009A1FA7" w:rsidRPr="00C652F8" w:rsidRDefault="009A1FA7" w:rsidP="004663CD">
            <w:pPr>
              <w:jc w:val="center"/>
              <w:rPr>
                <w:rFonts w:ascii="Arial" w:hAnsi="Arial" w:cs="Arial"/>
                <w:b/>
                <w:sz w:val="18"/>
                <w:szCs w:val="18"/>
              </w:rPr>
            </w:pPr>
            <w:r>
              <w:rPr>
                <w:rFonts w:ascii="Arial" w:hAnsi="Arial" w:cs="Arial"/>
                <w:b/>
                <w:sz w:val="18"/>
                <w:szCs w:val="18"/>
              </w:rPr>
              <w:t>11.10.23</w:t>
            </w:r>
          </w:p>
          <w:p w14:paraId="4F1A6058"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692948CA">
                <v:rect id="_x0000_i1026" style="width:0;height:1.5pt" o:hralign="center" o:hrstd="t" o:hr="t" fillcolor="#a0a0a0" stroked="f"/>
              </w:pict>
            </w:r>
          </w:p>
          <w:p w14:paraId="41EEEB02"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BA79CE"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5DDF91A6" w14:textId="77777777" w:rsidR="009A1FA7" w:rsidRPr="002B3520" w:rsidRDefault="009A1FA7" w:rsidP="004663CD">
            <w:pPr>
              <w:pStyle w:val="1"/>
              <w:pBdr>
                <w:top w:val="none" w:sz="0" w:space="0" w:color="auto"/>
                <w:left w:val="none" w:sz="0" w:space="0" w:color="auto"/>
                <w:bottom w:val="none" w:sz="0" w:space="0" w:color="auto"/>
                <w:right w:val="none" w:sz="0" w:space="0" w:color="auto"/>
                <w:between w:val="none" w:sz="0" w:space="0" w:color="auto"/>
              </w:pBdr>
              <w:jc w:val="both"/>
              <w:rPr>
                <w:b/>
                <w:noProof/>
                <w:sz w:val="22"/>
                <w:szCs w:val="22"/>
                <w:shd w:val="clear" w:color="auto" w:fill="FFFFFF"/>
              </w:rPr>
            </w:pPr>
            <w:r w:rsidRPr="002B3520">
              <w:rPr>
                <w:b/>
                <w:sz w:val="22"/>
                <w:szCs w:val="22"/>
                <w:shd w:val="clear" w:color="auto" w:fill="FFFFFF"/>
              </w:rPr>
              <w:t> </w:t>
            </w:r>
          </w:p>
          <w:p w14:paraId="64E387E3" w14:textId="77777777" w:rsidR="009A1FA7" w:rsidRPr="002B3520" w:rsidRDefault="009A1FA7" w:rsidP="004663CD">
            <w:pPr>
              <w:rPr>
                <w:rFonts w:ascii="Times New Roman" w:hAnsi="Times New Roman"/>
                <w:b/>
              </w:rPr>
            </w:pPr>
            <w:r w:rsidRPr="002B3520">
              <w:rPr>
                <w:rFonts w:ascii="Times New Roman" w:eastAsia="Times New Roman" w:hAnsi="Times New Roman"/>
                <w:b/>
                <w:noProof/>
                <w:color w:val="FFFFFF"/>
                <w:highlight w:val="red"/>
                <w:lang w:val="en-US" w:eastAsia="ru-RU"/>
              </w:rPr>
              <w:t>NEW</w:t>
            </w:r>
          </w:p>
          <w:p w14:paraId="07E0EF9A" w14:textId="77777777" w:rsidR="009A1FA7" w:rsidRPr="002B3520" w:rsidRDefault="009A1FA7" w:rsidP="004663CD">
            <w:pPr>
              <w:pStyle w:val="1"/>
              <w:pBdr>
                <w:top w:val="none" w:sz="0" w:space="0" w:color="auto"/>
                <w:left w:val="none" w:sz="0" w:space="0" w:color="auto"/>
                <w:bottom w:val="none" w:sz="0" w:space="0" w:color="auto"/>
                <w:right w:val="none" w:sz="0" w:space="0" w:color="auto"/>
                <w:between w:val="none" w:sz="0" w:space="0" w:color="auto"/>
              </w:pBdr>
              <w:jc w:val="both"/>
              <w:rPr>
                <w:rFonts w:eastAsia="Calibri"/>
                <w:b/>
                <w:bCs/>
                <w:noProof/>
                <w:color w:val="0D0D0D"/>
                <w:sz w:val="22"/>
                <w:szCs w:val="22"/>
                <w:lang w:eastAsia="en-US"/>
              </w:rPr>
            </w:pPr>
            <w:r w:rsidRPr="002B3520">
              <w:rPr>
                <w:rFonts w:eastAsia="Calibri"/>
                <w:b/>
                <w:bCs/>
                <w:noProof/>
                <w:color w:val="0D0D0D"/>
                <w:sz w:val="22"/>
                <w:szCs w:val="22"/>
                <w:lang w:eastAsia="en-US"/>
              </w:rPr>
              <w:t>Правовые и налоговые последствия заключенных  Договоров</w:t>
            </w:r>
          </w:p>
        </w:tc>
        <w:tc>
          <w:tcPr>
            <w:tcW w:w="2921" w:type="dxa"/>
            <w:tcBorders>
              <w:top w:val="single" w:sz="4" w:space="0" w:color="000000"/>
              <w:left w:val="single" w:sz="4" w:space="0" w:color="000000"/>
              <w:bottom w:val="single" w:sz="4" w:space="0" w:color="000000"/>
              <w:right w:val="single" w:sz="4" w:space="0" w:color="000000"/>
            </w:tcBorders>
          </w:tcPr>
          <w:p w14:paraId="5B549C25"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eastAsia="Times New Roman" w:hAnsi="Times New Roman"/>
                <w:b/>
                <w:bCs/>
                <w:i/>
                <w:lang w:eastAsia="ru-RU"/>
              </w:rPr>
              <w:t>Попова Оксана Сергеевна</w:t>
            </w:r>
          </w:p>
          <w:p w14:paraId="57F70FEE" w14:textId="77777777" w:rsidR="009A1FA7" w:rsidRPr="00591BBF" w:rsidRDefault="009A1FA7" w:rsidP="004663CD">
            <w:pPr>
              <w:pStyle w:val="1"/>
              <w:jc w:val="both"/>
              <w:rPr>
                <w:sz w:val="22"/>
                <w:szCs w:val="22"/>
              </w:rPr>
            </w:pPr>
            <w:r w:rsidRPr="00591BBF">
              <w:rPr>
                <w:bCs/>
                <w:i/>
                <w:sz w:val="22"/>
                <w:szCs w:val="22"/>
              </w:rPr>
              <w:t>Генеральный директор юридической фирмы ООО "</w:t>
            </w:r>
            <w:proofErr w:type="spellStart"/>
            <w:r w:rsidRPr="00591BBF">
              <w:rPr>
                <w:bCs/>
                <w:i/>
                <w:sz w:val="22"/>
                <w:szCs w:val="22"/>
              </w:rPr>
              <w:t>Легикон</w:t>
            </w:r>
            <w:proofErr w:type="spellEnd"/>
            <w:r w:rsidRPr="00591BBF">
              <w:rPr>
                <w:bCs/>
                <w:i/>
                <w:sz w:val="22"/>
                <w:szCs w:val="22"/>
              </w:rPr>
              <w:t>-Право", судебный юрист, налоговый консультант, аттестованный преподаватель ИПБ России</w:t>
            </w:r>
            <w:r w:rsidRPr="00591BBF">
              <w:rPr>
                <w:sz w:val="22"/>
                <w:szCs w:val="22"/>
              </w:rPr>
              <w:t xml:space="preserve"> </w:t>
            </w:r>
          </w:p>
        </w:tc>
      </w:tr>
      <w:tr w:rsidR="009A1FA7" w:rsidRPr="00591BBF" w14:paraId="5298E665"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5A57D45F"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67B2E5B" w14:textId="77777777" w:rsidR="009A1FA7" w:rsidRDefault="009A1FA7" w:rsidP="004663CD">
            <w:pPr>
              <w:ind w:left="34"/>
              <w:jc w:val="center"/>
              <w:rPr>
                <w:rFonts w:ascii="Arial" w:hAnsi="Arial" w:cs="Arial"/>
                <w:b/>
                <w:color w:val="000000"/>
                <w:sz w:val="16"/>
                <w:szCs w:val="16"/>
              </w:rPr>
            </w:pPr>
            <w:r w:rsidRPr="00090C9D">
              <w:rPr>
                <w:rFonts w:ascii="Arial" w:hAnsi="Arial" w:cs="Arial"/>
                <w:b/>
                <w:color w:val="FFFFFF"/>
                <w:sz w:val="18"/>
                <w:szCs w:val="18"/>
              </w:rPr>
              <w:t>ПРЯМО</w:t>
            </w:r>
            <w:r w:rsidRPr="00206E67">
              <w:rPr>
                <w:rFonts w:ascii="Arial" w:hAnsi="Arial" w:cs="Arial"/>
                <w:b/>
                <w:color w:val="000000"/>
                <w:sz w:val="16"/>
                <w:szCs w:val="16"/>
                <w:highlight w:val="green"/>
              </w:rPr>
              <w:t xml:space="preserve"> </w:t>
            </w:r>
          </w:p>
          <w:p w14:paraId="6EAE3DD6" w14:textId="77777777" w:rsidR="009A1FA7" w:rsidRDefault="009A1FA7" w:rsidP="004663CD">
            <w:pPr>
              <w:jc w:val="center"/>
              <w:rPr>
                <w:rFonts w:ascii="Arial" w:hAnsi="Arial" w:cs="Arial"/>
                <w:b/>
                <w:sz w:val="18"/>
                <w:szCs w:val="18"/>
              </w:rPr>
            </w:pPr>
          </w:p>
          <w:p w14:paraId="2D87206C" w14:textId="77777777" w:rsidR="009A1FA7" w:rsidRDefault="009A1FA7" w:rsidP="004663CD">
            <w:pPr>
              <w:jc w:val="center"/>
              <w:rPr>
                <w:rFonts w:ascii="Arial" w:hAnsi="Arial" w:cs="Arial"/>
                <w:b/>
                <w:sz w:val="18"/>
                <w:szCs w:val="18"/>
              </w:rPr>
            </w:pPr>
            <w:r>
              <w:rPr>
                <w:rFonts w:ascii="Arial" w:hAnsi="Arial" w:cs="Arial"/>
                <w:b/>
                <w:sz w:val="18"/>
                <w:szCs w:val="18"/>
              </w:rPr>
              <w:t>12.10.</w:t>
            </w:r>
            <w:r w:rsidRPr="00274F33">
              <w:rPr>
                <w:rFonts w:ascii="Arial" w:hAnsi="Arial" w:cs="Arial"/>
                <w:b/>
                <w:sz w:val="18"/>
                <w:szCs w:val="18"/>
              </w:rPr>
              <w:t>2</w:t>
            </w:r>
            <w:r>
              <w:rPr>
                <w:rFonts w:ascii="Arial" w:hAnsi="Arial" w:cs="Arial"/>
                <w:b/>
                <w:sz w:val="18"/>
                <w:szCs w:val="18"/>
              </w:rPr>
              <w:t>3</w:t>
            </w:r>
          </w:p>
          <w:p w14:paraId="33F39571"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6FDA541B">
                <v:rect id="_x0000_i1027" style="width:0;height:1.5pt" o:hralign="center" o:hrstd="t" o:hr="t" fillcolor="#a0a0a0" stroked="f"/>
              </w:pict>
            </w:r>
          </w:p>
          <w:p w14:paraId="22B8F176" w14:textId="77777777" w:rsidR="009A1FA7" w:rsidRPr="00090C9D" w:rsidRDefault="009A1FA7" w:rsidP="004663CD">
            <w:pPr>
              <w:ind w:left="34"/>
              <w:jc w:val="center"/>
              <w:rPr>
                <w:rFonts w:ascii="Arial" w:hAnsi="Arial" w:cs="Arial"/>
                <w:b/>
                <w:color w:val="FFFFFF"/>
                <w:sz w:val="18"/>
                <w:szCs w:val="18"/>
              </w:rPr>
            </w:pPr>
            <w:r>
              <w:rPr>
                <w:rFonts w:ascii="Arial" w:hAnsi="Arial" w:cs="Arial"/>
                <w:b/>
                <w:sz w:val="18"/>
                <w:szCs w:val="18"/>
              </w:rPr>
              <w:t xml:space="preserve">  </w:t>
            </w:r>
            <w:r w:rsidRPr="00FF00C6">
              <w:rPr>
                <w:rFonts w:ascii="Arial" w:hAnsi="Arial" w:cs="Arial"/>
                <w:b/>
                <w:sz w:val="18"/>
                <w:szCs w:val="18"/>
              </w:rPr>
              <w:t>вебинар</w:t>
            </w:r>
            <w:r w:rsidRPr="00090C9D">
              <w:rPr>
                <w:rFonts w:ascii="Arial" w:hAnsi="Arial" w:cs="Arial"/>
                <w:b/>
                <w:color w:val="FFFFFF"/>
                <w:sz w:val="18"/>
                <w:szCs w:val="18"/>
              </w:rPr>
              <w:t xml:space="preserve"> Й ЭФИР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13F471"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14954BD9" w14:textId="77777777" w:rsidR="009A1FA7" w:rsidRPr="002B3520" w:rsidRDefault="009A1FA7" w:rsidP="004663CD">
            <w:pPr>
              <w:rPr>
                <w:rFonts w:ascii="Times New Roman" w:hAnsi="Times New Roman"/>
                <w:b/>
              </w:rPr>
            </w:pPr>
            <w:r w:rsidRPr="002B3520">
              <w:rPr>
                <w:rFonts w:ascii="Times New Roman" w:hAnsi="Times New Roman"/>
                <w:b/>
                <w:bCs/>
                <w:noProof/>
                <w:color w:val="404040"/>
              </w:rPr>
              <w:t xml:space="preserve"> </w:t>
            </w:r>
            <w:r w:rsidRPr="002B3520">
              <w:rPr>
                <w:rFonts w:ascii="Times New Roman" w:eastAsia="Times New Roman" w:hAnsi="Times New Roman"/>
                <w:b/>
                <w:noProof/>
                <w:color w:val="FFFFFF"/>
                <w:highlight w:val="red"/>
                <w:lang w:val="en-US" w:eastAsia="ru-RU"/>
              </w:rPr>
              <w:t>NEW</w:t>
            </w:r>
          </w:p>
          <w:p w14:paraId="3E8B9188" w14:textId="77777777" w:rsidR="009A1FA7" w:rsidRPr="002B3520" w:rsidRDefault="009A1FA7" w:rsidP="004663CD">
            <w:pPr>
              <w:pStyle w:val="1"/>
              <w:pBdr>
                <w:top w:val="none" w:sz="0" w:space="0" w:color="auto"/>
                <w:left w:val="none" w:sz="0" w:space="0" w:color="auto"/>
                <w:bottom w:val="none" w:sz="0" w:space="0" w:color="auto"/>
                <w:right w:val="none" w:sz="0" w:space="0" w:color="auto"/>
                <w:between w:val="none" w:sz="0" w:space="0" w:color="auto"/>
              </w:pBdr>
              <w:jc w:val="both"/>
              <w:rPr>
                <w:rFonts w:eastAsia="Calibri"/>
                <w:b/>
                <w:bCs/>
                <w:noProof/>
                <w:color w:val="404040"/>
                <w:sz w:val="22"/>
                <w:szCs w:val="22"/>
                <w:lang w:eastAsia="en-US"/>
              </w:rPr>
            </w:pPr>
            <w:r w:rsidRPr="002B3520">
              <w:rPr>
                <w:rFonts w:eastAsia="Calibri"/>
                <w:b/>
                <w:bCs/>
                <w:noProof/>
                <w:color w:val="0D0D0D"/>
                <w:sz w:val="22"/>
                <w:szCs w:val="22"/>
                <w:lang w:eastAsia="en-US"/>
              </w:rPr>
              <w:t>Правовые и налоговые последствия заключенных  Договоров</w:t>
            </w:r>
          </w:p>
        </w:tc>
        <w:tc>
          <w:tcPr>
            <w:tcW w:w="2921" w:type="dxa"/>
            <w:tcBorders>
              <w:top w:val="single" w:sz="4" w:space="0" w:color="000000"/>
              <w:left w:val="single" w:sz="4" w:space="0" w:color="000000"/>
              <w:bottom w:val="single" w:sz="4" w:space="0" w:color="000000"/>
              <w:right w:val="single" w:sz="4" w:space="0" w:color="000000"/>
            </w:tcBorders>
          </w:tcPr>
          <w:p w14:paraId="0B5AF61C"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eastAsia="Times New Roman" w:hAnsi="Times New Roman"/>
                <w:b/>
                <w:bCs/>
                <w:i/>
                <w:lang w:eastAsia="ru-RU"/>
              </w:rPr>
              <w:t>Попова Оксана Сергеевна</w:t>
            </w:r>
          </w:p>
          <w:p w14:paraId="3BA052A2" w14:textId="77777777" w:rsidR="009A1FA7" w:rsidRPr="00591BBF" w:rsidRDefault="009A1FA7" w:rsidP="004663CD">
            <w:pPr>
              <w:pStyle w:val="1"/>
              <w:jc w:val="both"/>
              <w:rPr>
                <w:sz w:val="22"/>
                <w:szCs w:val="22"/>
              </w:rPr>
            </w:pPr>
            <w:r w:rsidRPr="00591BBF">
              <w:rPr>
                <w:bCs/>
                <w:i/>
                <w:sz w:val="22"/>
                <w:szCs w:val="22"/>
              </w:rPr>
              <w:t>Генеральный директор юридической фирмы ООО "</w:t>
            </w:r>
            <w:proofErr w:type="spellStart"/>
            <w:r w:rsidRPr="00591BBF">
              <w:rPr>
                <w:bCs/>
                <w:i/>
                <w:sz w:val="22"/>
                <w:szCs w:val="22"/>
              </w:rPr>
              <w:t>Легикон</w:t>
            </w:r>
            <w:proofErr w:type="spellEnd"/>
            <w:r w:rsidRPr="00591BBF">
              <w:rPr>
                <w:bCs/>
                <w:i/>
                <w:sz w:val="22"/>
                <w:szCs w:val="22"/>
              </w:rPr>
              <w:t>-Право", судебный юрист, налоговый консультант, аттестованный преподаватель ИПБ России</w:t>
            </w:r>
            <w:r w:rsidRPr="00591BBF">
              <w:rPr>
                <w:sz w:val="22"/>
                <w:szCs w:val="22"/>
              </w:rPr>
              <w:t xml:space="preserve"> </w:t>
            </w:r>
          </w:p>
          <w:p w14:paraId="108EEF1D" w14:textId="77777777" w:rsidR="009A1FA7" w:rsidRPr="00591BBF" w:rsidRDefault="009A1FA7" w:rsidP="004663CD">
            <w:pPr>
              <w:pStyle w:val="1"/>
              <w:jc w:val="both"/>
              <w:rPr>
                <w:sz w:val="22"/>
                <w:szCs w:val="22"/>
              </w:rPr>
            </w:pPr>
          </w:p>
          <w:p w14:paraId="5677F257" w14:textId="77777777" w:rsidR="009A1FA7" w:rsidRPr="00591BBF" w:rsidRDefault="009A1FA7" w:rsidP="004663CD">
            <w:pPr>
              <w:pStyle w:val="1"/>
              <w:jc w:val="both"/>
              <w:rPr>
                <w:sz w:val="22"/>
                <w:szCs w:val="22"/>
              </w:rPr>
            </w:pPr>
          </w:p>
        </w:tc>
      </w:tr>
      <w:tr w:rsidR="009A1FA7" w:rsidRPr="00591BBF" w14:paraId="0D0B8511"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4ECB9505"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320C2F8" w14:textId="77777777" w:rsidR="009A1FA7" w:rsidRDefault="009A1FA7" w:rsidP="004663CD">
            <w:pPr>
              <w:jc w:val="center"/>
              <w:rPr>
                <w:rFonts w:ascii="Arial" w:hAnsi="Arial" w:cs="Arial"/>
                <w:b/>
                <w:sz w:val="18"/>
                <w:szCs w:val="18"/>
              </w:rPr>
            </w:pPr>
          </w:p>
          <w:p w14:paraId="4AE4A259" w14:textId="77777777" w:rsidR="009A1FA7" w:rsidRPr="00C652F8" w:rsidRDefault="009A1FA7" w:rsidP="004663CD">
            <w:pPr>
              <w:jc w:val="center"/>
              <w:rPr>
                <w:rFonts w:ascii="Arial" w:hAnsi="Arial" w:cs="Arial"/>
                <w:b/>
                <w:sz w:val="18"/>
                <w:szCs w:val="18"/>
              </w:rPr>
            </w:pPr>
            <w:r>
              <w:rPr>
                <w:rFonts w:ascii="Arial" w:hAnsi="Arial" w:cs="Arial"/>
                <w:b/>
                <w:sz w:val="18"/>
                <w:szCs w:val="18"/>
              </w:rPr>
              <w:t>16.10.23</w:t>
            </w:r>
          </w:p>
          <w:p w14:paraId="40350CB8"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25D99123">
                <v:rect id="_x0000_i1028" style="width:0;height:1.5pt" o:hralign="center" o:hrstd="t" o:hr="t" fillcolor="#a0a0a0" stroked="f"/>
              </w:pict>
            </w:r>
          </w:p>
          <w:p w14:paraId="4E35C742"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2A15B5" w14:textId="77777777" w:rsidR="009A1FA7" w:rsidRPr="00274F33" w:rsidRDefault="009A1FA7" w:rsidP="004663CD">
            <w:pPr>
              <w:jc w:val="center"/>
              <w:rPr>
                <w:rFonts w:ascii="Arial" w:hAnsi="Arial" w:cs="Arial"/>
                <w:b/>
                <w:sz w:val="18"/>
                <w:szCs w:val="18"/>
              </w:rPr>
            </w:pPr>
            <w:r w:rsidRPr="00274F3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698F755A"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highlight w:val="red"/>
                <w:lang w:val="en-US" w:eastAsia="ru-RU"/>
              </w:rPr>
              <w:t>NEW</w:t>
            </w:r>
          </w:p>
          <w:p w14:paraId="3F95EB2B" w14:textId="77777777" w:rsidR="009A1FA7" w:rsidRPr="002B3520" w:rsidRDefault="009A1FA7" w:rsidP="004663CD">
            <w:pPr>
              <w:spacing w:after="99" w:line="265" w:lineRule="auto"/>
              <w:ind w:left="87" w:hanging="10"/>
              <w:rPr>
                <w:rFonts w:ascii="Times New Roman" w:hAnsi="Times New Roman"/>
                <w:b/>
                <w:bCs/>
              </w:rPr>
            </w:pPr>
            <w:r w:rsidRPr="002B3520">
              <w:rPr>
                <w:rFonts w:ascii="Times New Roman" w:hAnsi="Times New Roman"/>
                <w:b/>
                <w:bCs/>
                <w:noProof/>
                <w:color w:val="404040"/>
              </w:rPr>
              <w:t xml:space="preserve">Налоговые споры досудебная стадия </w:t>
            </w:r>
          </w:p>
          <w:p w14:paraId="756BA0F1" w14:textId="77777777" w:rsidR="009A1FA7" w:rsidRPr="00591BBF" w:rsidRDefault="009A1FA7" w:rsidP="004663CD">
            <w:pPr>
              <w:spacing w:after="99" w:line="265" w:lineRule="auto"/>
              <w:ind w:left="87" w:hanging="10"/>
              <w:rPr>
                <w:rFonts w:ascii="Times New Roman" w:eastAsia="Times New Roman" w:hAnsi="Times New Roman"/>
                <w:b/>
                <w:noProof/>
                <w:color w:val="FFFFFF"/>
                <w:highlight w:val="red"/>
                <w:lang w:eastAsia="ru-RU"/>
              </w:rPr>
            </w:pPr>
          </w:p>
        </w:tc>
        <w:tc>
          <w:tcPr>
            <w:tcW w:w="2921" w:type="dxa"/>
            <w:tcBorders>
              <w:top w:val="single" w:sz="4" w:space="0" w:color="000000"/>
              <w:left w:val="single" w:sz="4" w:space="0" w:color="000000"/>
              <w:bottom w:val="single" w:sz="4" w:space="0" w:color="000000"/>
              <w:right w:val="single" w:sz="4" w:space="0" w:color="000000"/>
            </w:tcBorders>
          </w:tcPr>
          <w:p w14:paraId="3D0A32F7"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eastAsia="Times New Roman" w:hAnsi="Times New Roman"/>
                <w:b/>
                <w:bCs/>
                <w:i/>
                <w:lang w:eastAsia="ru-RU"/>
              </w:rPr>
              <w:t>Попова Оксана Сергеевна</w:t>
            </w:r>
          </w:p>
          <w:p w14:paraId="4B51F97C" w14:textId="77777777" w:rsidR="009A1FA7" w:rsidRPr="00591BBF" w:rsidRDefault="009A1FA7" w:rsidP="004663CD">
            <w:pPr>
              <w:pStyle w:val="1"/>
              <w:jc w:val="both"/>
              <w:rPr>
                <w:sz w:val="22"/>
                <w:szCs w:val="22"/>
              </w:rPr>
            </w:pPr>
            <w:r w:rsidRPr="00591BBF">
              <w:rPr>
                <w:bCs/>
                <w:i/>
                <w:sz w:val="22"/>
                <w:szCs w:val="22"/>
              </w:rPr>
              <w:t>Генеральный директор юридической фирмы ООО "</w:t>
            </w:r>
            <w:proofErr w:type="spellStart"/>
            <w:r w:rsidRPr="00591BBF">
              <w:rPr>
                <w:bCs/>
                <w:i/>
                <w:sz w:val="22"/>
                <w:szCs w:val="22"/>
              </w:rPr>
              <w:t>Легикон</w:t>
            </w:r>
            <w:proofErr w:type="spellEnd"/>
            <w:r w:rsidRPr="00591BBF">
              <w:rPr>
                <w:bCs/>
                <w:i/>
                <w:sz w:val="22"/>
                <w:szCs w:val="22"/>
              </w:rPr>
              <w:t>-Право", судебный юрист, налоговый консультант, аттестованный преподаватель ИПБ России</w:t>
            </w:r>
            <w:r w:rsidRPr="00591BBF">
              <w:rPr>
                <w:sz w:val="22"/>
                <w:szCs w:val="22"/>
              </w:rPr>
              <w:t xml:space="preserve"> </w:t>
            </w:r>
          </w:p>
          <w:p w14:paraId="22DCD607" w14:textId="77777777" w:rsidR="009A1FA7" w:rsidRPr="00591BBF" w:rsidRDefault="009A1FA7" w:rsidP="004663CD">
            <w:pPr>
              <w:ind w:hanging="2"/>
              <w:rPr>
                <w:rFonts w:ascii="Times New Roman" w:eastAsia="Times New Roman" w:hAnsi="Times New Roman"/>
                <w:b/>
                <w:bCs/>
                <w:i/>
                <w:lang w:eastAsia="ru-RU"/>
              </w:rPr>
            </w:pPr>
          </w:p>
        </w:tc>
      </w:tr>
      <w:tr w:rsidR="009A1FA7" w:rsidRPr="00591BBF" w14:paraId="649A11B3"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0DFC8B56" w14:textId="77777777" w:rsidR="009A1FA7" w:rsidRPr="00FF00C6" w:rsidRDefault="009A1FA7" w:rsidP="004663CD">
            <w:pPr>
              <w:jc w:val="center"/>
              <w:rPr>
                <w:rFonts w:ascii="Arial" w:eastAsia="Times New Roman" w:hAnsi="Arial" w:cs="Arial"/>
                <w:bCs/>
                <w:i/>
                <w:noProof/>
                <w:sz w:val="28"/>
                <w:szCs w:val="28"/>
                <w:lang w:eastAsia="ru-RU"/>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2C7A1186" w14:textId="77777777" w:rsidR="009A1FA7" w:rsidRPr="00303B88" w:rsidRDefault="009A1FA7" w:rsidP="004663CD">
            <w:pPr>
              <w:jc w:val="center"/>
              <w:rPr>
                <w:rFonts w:ascii="Arial" w:hAnsi="Arial" w:cs="Arial"/>
                <w:b/>
                <w:color w:val="000000"/>
                <w:sz w:val="18"/>
                <w:szCs w:val="18"/>
              </w:rPr>
            </w:pPr>
            <w:r w:rsidRPr="00303B88">
              <w:rPr>
                <w:rFonts w:ascii="Arial" w:hAnsi="Arial" w:cs="Arial"/>
                <w:b/>
                <w:color w:val="000000"/>
                <w:sz w:val="18"/>
                <w:szCs w:val="18"/>
              </w:rPr>
              <w:t>17.10.23</w:t>
            </w:r>
          </w:p>
          <w:p w14:paraId="61FF0CC2" w14:textId="77777777" w:rsidR="009A1FA7" w:rsidRPr="00303B88" w:rsidRDefault="009A1FA7" w:rsidP="004663CD">
            <w:pPr>
              <w:jc w:val="center"/>
              <w:rPr>
                <w:rFonts w:ascii="Arial" w:eastAsia="Times New Roman" w:hAnsi="Arial" w:cs="Arial"/>
                <w:b/>
                <w:color w:val="000000"/>
                <w:sz w:val="18"/>
                <w:szCs w:val="18"/>
                <w:lang w:eastAsia="ru-RU"/>
              </w:rPr>
            </w:pPr>
            <w:r w:rsidRPr="00303B88">
              <w:rPr>
                <w:rFonts w:ascii="Arial" w:eastAsia="Times New Roman" w:hAnsi="Arial" w:cs="Arial"/>
                <w:b/>
                <w:color w:val="000000"/>
                <w:sz w:val="18"/>
                <w:szCs w:val="18"/>
                <w:lang w:eastAsia="ru-RU"/>
              </w:rPr>
              <w:pict w14:anchorId="26A1B2F9">
                <v:rect id="_x0000_i1029" style="width:0;height:1.5pt" o:hralign="center" o:hrstd="t" o:hr="t" fillcolor="#a0a0a0" stroked="f"/>
              </w:pict>
            </w:r>
          </w:p>
          <w:p w14:paraId="10994878" w14:textId="77777777" w:rsidR="009A1FA7" w:rsidRPr="00303B88" w:rsidRDefault="009A1FA7" w:rsidP="004663CD">
            <w:pPr>
              <w:jc w:val="center"/>
              <w:rPr>
                <w:rFonts w:ascii="Arial" w:hAnsi="Arial" w:cs="Arial"/>
                <w:b/>
                <w:color w:val="000000"/>
                <w:sz w:val="18"/>
                <w:szCs w:val="18"/>
              </w:rPr>
            </w:pPr>
            <w:r w:rsidRPr="00303B88">
              <w:rPr>
                <w:rFonts w:ascii="Arial" w:hAnsi="Arial" w:cs="Arial"/>
                <w:b/>
                <w:color w:val="000000"/>
                <w:sz w:val="18"/>
                <w:szCs w:val="18"/>
              </w:rPr>
              <w:t>Вебинар</w:t>
            </w:r>
          </w:p>
          <w:p w14:paraId="637DDCD6" w14:textId="77777777" w:rsidR="009A1FA7" w:rsidRPr="00206E67" w:rsidRDefault="009A1FA7" w:rsidP="004663CD">
            <w:pPr>
              <w:ind w:left="34"/>
              <w:jc w:val="center"/>
              <w:rPr>
                <w:rFonts w:ascii="Arial" w:hAnsi="Arial" w:cs="Arial"/>
                <w:b/>
                <w:color w:val="000000"/>
                <w:sz w:val="16"/>
                <w:szCs w:val="16"/>
                <w:highlight w:val="green"/>
              </w:rPr>
            </w:pP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8DF540" w14:textId="77777777" w:rsidR="009A1FA7" w:rsidRPr="00274F3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57068D96" w14:textId="77777777" w:rsidR="009A1FA7" w:rsidRPr="00FD5210" w:rsidRDefault="009A1FA7" w:rsidP="004663CD">
            <w:pPr>
              <w:ind w:left="1" w:hanging="3"/>
              <w:jc w:val="center"/>
              <w:rPr>
                <w:rFonts w:ascii="Times New Roman" w:hAnsi="Times New Roman"/>
                <w:b/>
                <w:bCs/>
                <w:iCs/>
              </w:rPr>
            </w:pPr>
            <w:r w:rsidRPr="00FD5210">
              <w:rPr>
                <w:rFonts w:ascii="Times New Roman" w:hAnsi="Times New Roman"/>
                <w:b/>
                <w:bCs/>
                <w:iCs/>
              </w:rPr>
              <w:t xml:space="preserve">Налоговые проверки </w:t>
            </w:r>
          </w:p>
          <w:p w14:paraId="31729EB7" w14:textId="77777777" w:rsidR="009A1FA7" w:rsidRPr="00591BBF" w:rsidRDefault="009A1FA7" w:rsidP="004663CD">
            <w:pPr>
              <w:rPr>
                <w:rFonts w:ascii="Times New Roman" w:eastAsia="Times New Roman" w:hAnsi="Times New Roman"/>
                <w:b/>
                <w:noProof/>
                <w:color w:val="FFFFFF"/>
                <w:highlight w:val="red"/>
                <w:lang w:val="en-US" w:eastAsia="ru-RU"/>
              </w:rPr>
            </w:pPr>
          </w:p>
        </w:tc>
        <w:tc>
          <w:tcPr>
            <w:tcW w:w="2921" w:type="dxa"/>
            <w:tcBorders>
              <w:top w:val="single" w:sz="4" w:space="0" w:color="000000"/>
              <w:left w:val="single" w:sz="4" w:space="0" w:color="000000"/>
              <w:bottom w:val="single" w:sz="4" w:space="0" w:color="000000"/>
              <w:right w:val="single" w:sz="4" w:space="0" w:color="000000"/>
            </w:tcBorders>
          </w:tcPr>
          <w:p w14:paraId="153FA98D" w14:textId="77777777" w:rsidR="009A1FA7" w:rsidRPr="00591BBF" w:rsidRDefault="009A1FA7" w:rsidP="004663CD">
            <w:pPr>
              <w:pStyle w:val="normal"/>
              <w:rPr>
                <w:sz w:val="22"/>
                <w:szCs w:val="22"/>
              </w:rPr>
            </w:pPr>
            <w:proofErr w:type="spellStart"/>
            <w:r w:rsidRPr="00591BBF">
              <w:rPr>
                <w:b/>
                <w:bCs/>
                <w:sz w:val="22"/>
                <w:szCs w:val="22"/>
              </w:rPr>
              <w:t>Ряховский</w:t>
            </w:r>
            <w:proofErr w:type="spellEnd"/>
            <w:r w:rsidRPr="00591BBF">
              <w:rPr>
                <w:b/>
                <w:bCs/>
                <w:sz w:val="22"/>
                <w:szCs w:val="22"/>
              </w:rPr>
              <w:t xml:space="preserve"> Дмитрий Иванович,</w:t>
            </w:r>
            <w:r w:rsidRPr="00591BBF">
              <w:rPr>
                <w:sz w:val="22"/>
                <w:szCs w:val="22"/>
              </w:rPr>
              <w:t xml:space="preserve"> </w:t>
            </w:r>
          </w:p>
          <w:p w14:paraId="46583C3F" w14:textId="77777777" w:rsidR="009A1FA7" w:rsidRPr="00303B88" w:rsidRDefault="009A1FA7" w:rsidP="004663CD">
            <w:pPr>
              <w:pStyle w:val="normal"/>
            </w:pPr>
            <w:r w:rsidRPr="00303B88">
              <w:t>д.э.н., управляющий партнер по налоговой практике юридической фирмы «ЛЕГИКОН-ПРАВО», ректор ИЭАУ, р</w:t>
            </w:r>
            <w:r w:rsidRPr="00303B88">
              <w:rPr>
                <w:bCs/>
              </w:rPr>
              <w:t>уководитель департамента налогов и налогового администрирования</w:t>
            </w:r>
            <w:r w:rsidRPr="00303B88">
              <w:t xml:space="preserve"> Финансового университета при Правительстве РФ, член Президентского Совета ИПБ МР, заместитель главного редактора журнала «Вестник профессиональных бухгалтеров», аттестованный преподаватель ИПБ России, практикующий налоговый консультант</w:t>
            </w:r>
          </w:p>
          <w:p w14:paraId="420C154D" w14:textId="77777777" w:rsidR="009A1FA7" w:rsidRPr="00591BBF" w:rsidRDefault="009A1FA7" w:rsidP="004663CD">
            <w:pPr>
              <w:ind w:hanging="2"/>
              <w:rPr>
                <w:rFonts w:ascii="Times New Roman" w:eastAsia="Times New Roman" w:hAnsi="Times New Roman"/>
                <w:b/>
                <w:bCs/>
                <w:i/>
                <w:lang w:eastAsia="ru-RU"/>
              </w:rPr>
            </w:pPr>
          </w:p>
        </w:tc>
      </w:tr>
      <w:tr w:rsidR="009A1FA7" w:rsidRPr="00591BBF" w14:paraId="5CD250BF"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05A5DAFF"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46CF0961" w14:textId="77777777" w:rsidR="009A1FA7" w:rsidRDefault="009A1FA7" w:rsidP="004663CD">
            <w:pPr>
              <w:ind w:left="34"/>
              <w:jc w:val="center"/>
              <w:rPr>
                <w:rFonts w:ascii="Arial" w:hAnsi="Arial" w:cs="Arial"/>
                <w:b/>
                <w:color w:val="000000"/>
                <w:sz w:val="16"/>
                <w:szCs w:val="16"/>
              </w:rPr>
            </w:pPr>
            <w:r w:rsidRPr="00090C9D">
              <w:rPr>
                <w:rFonts w:ascii="Arial" w:hAnsi="Arial" w:cs="Arial"/>
                <w:b/>
                <w:color w:val="FFFFFF"/>
                <w:sz w:val="18"/>
                <w:szCs w:val="18"/>
              </w:rPr>
              <w:t>ПРЯМО</w:t>
            </w:r>
            <w:r w:rsidRPr="00206E67">
              <w:rPr>
                <w:rFonts w:ascii="Arial" w:hAnsi="Arial" w:cs="Arial"/>
                <w:b/>
                <w:color w:val="000000"/>
                <w:sz w:val="16"/>
                <w:szCs w:val="16"/>
                <w:highlight w:val="green"/>
              </w:rPr>
              <w:t xml:space="preserve"> </w:t>
            </w:r>
          </w:p>
          <w:p w14:paraId="0FA7B68B" w14:textId="77777777" w:rsidR="009A1FA7" w:rsidRDefault="009A1FA7" w:rsidP="004663CD">
            <w:pPr>
              <w:jc w:val="center"/>
              <w:rPr>
                <w:rFonts w:ascii="Arial" w:hAnsi="Arial" w:cs="Arial"/>
                <w:b/>
                <w:sz w:val="18"/>
                <w:szCs w:val="18"/>
              </w:rPr>
            </w:pPr>
          </w:p>
          <w:p w14:paraId="30129FFB" w14:textId="77777777" w:rsidR="009A1FA7" w:rsidRDefault="009A1FA7" w:rsidP="004663CD">
            <w:pPr>
              <w:jc w:val="center"/>
              <w:rPr>
                <w:rFonts w:ascii="Arial" w:hAnsi="Arial" w:cs="Arial"/>
                <w:b/>
                <w:sz w:val="18"/>
                <w:szCs w:val="18"/>
              </w:rPr>
            </w:pPr>
            <w:r>
              <w:rPr>
                <w:rFonts w:ascii="Arial" w:hAnsi="Arial" w:cs="Arial"/>
                <w:b/>
                <w:sz w:val="18"/>
                <w:szCs w:val="18"/>
              </w:rPr>
              <w:t>18.10.</w:t>
            </w:r>
            <w:r w:rsidRPr="00274F33">
              <w:rPr>
                <w:rFonts w:ascii="Arial" w:hAnsi="Arial" w:cs="Arial"/>
                <w:b/>
                <w:sz w:val="18"/>
                <w:szCs w:val="18"/>
              </w:rPr>
              <w:t>2</w:t>
            </w:r>
            <w:r>
              <w:rPr>
                <w:rFonts w:ascii="Arial" w:hAnsi="Arial" w:cs="Arial"/>
                <w:b/>
                <w:sz w:val="18"/>
                <w:szCs w:val="18"/>
              </w:rPr>
              <w:t>3</w:t>
            </w:r>
          </w:p>
          <w:p w14:paraId="55901D79"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245BCA55">
                <v:rect id="_x0000_i1030" style="width:0;height:1.5pt" o:hralign="center" o:hrstd="t" o:hr="t" fillcolor="#a0a0a0" stroked="f"/>
              </w:pict>
            </w:r>
          </w:p>
          <w:p w14:paraId="14C79B21" w14:textId="77777777" w:rsidR="009A1FA7" w:rsidRPr="00090C9D" w:rsidRDefault="009A1FA7" w:rsidP="004663CD">
            <w:pPr>
              <w:ind w:left="34"/>
              <w:jc w:val="center"/>
              <w:rPr>
                <w:rFonts w:ascii="Arial" w:hAnsi="Arial" w:cs="Arial"/>
                <w:b/>
                <w:color w:val="FFFFFF"/>
                <w:sz w:val="18"/>
                <w:szCs w:val="18"/>
              </w:rPr>
            </w:pPr>
            <w:r>
              <w:rPr>
                <w:rFonts w:ascii="Arial" w:hAnsi="Arial" w:cs="Arial"/>
                <w:b/>
                <w:sz w:val="18"/>
                <w:szCs w:val="18"/>
              </w:rPr>
              <w:t xml:space="preserve">  </w:t>
            </w:r>
            <w:r w:rsidRPr="00FF00C6">
              <w:rPr>
                <w:rFonts w:ascii="Arial" w:hAnsi="Arial" w:cs="Arial"/>
                <w:b/>
                <w:sz w:val="18"/>
                <w:szCs w:val="18"/>
              </w:rPr>
              <w:t>вебинар</w:t>
            </w:r>
            <w:r w:rsidRPr="00090C9D">
              <w:rPr>
                <w:rFonts w:ascii="Arial" w:hAnsi="Arial" w:cs="Arial"/>
                <w:b/>
                <w:color w:val="FFFFFF"/>
                <w:sz w:val="18"/>
                <w:szCs w:val="18"/>
              </w:rPr>
              <w:t xml:space="preserve"> Й ЭФИР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96F13E" w14:textId="77777777" w:rsidR="009A1FA7" w:rsidRPr="00274F33" w:rsidRDefault="009A1FA7" w:rsidP="004663CD">
            <w:pPr>
              <w:jc w:val="center"/>
              <w:rPr>
                <w:rFonts w:ascii="Arial" w:hAnsi="Arial" w:cs="Arial"/>
                <w:b/>
                <w:sz w:val="18"/>
                <w:szCs w:val="18"/>
              </w:rPr>
            </w:pPr>
            <w:r w:rsidRPr="0068246C">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61B1B076" w14:textId="77777777" w:rsidR="009A1FA7" w:rsidRPr="002B3520" w:rsidRDefault="009A1FA7" w:rsidP="004663CD">
            <w:pPr>
              <w:rPr>
                <w:rFonts w:ascii="Times New Roman" w:hAnsi="Times New Roman"/>
                <w:b/>
              </w:rPr>
            </w:pPr>
            <w:r w:rsidRPr="002B3520">
              <w:rPr>
                <w:rFonts w:ascii="Times New Roman" w:eastAsia="Times New Roman" w:hAnsi="Times New Roman"/>
                <w:b/>
                <w:noProof/>
                <w:color w:val="FFFFFF"/>
                <w:highlight w:val="red"/>
                <w:lang w:val="en-US" w:eastAsia="ru-RU"/>
              </w:rPr>
              <w:t>NEW</w:t>
            </w:r>
          </w:p>
          <w:p w14:paraId="78CB9001" w14:textId="77777777" w:rsidR="009A1FA7" w:rsidRPr="002B3520" w:rsidRDefault="009A1FA7" w:rsidP="004663CD">
            <w:pPr>
              <w:spacing w:after="99" w:line="265" w:lineRule="auto"/>
              <w:ind w:left="87" w:hanging="10"/>
              <w:rPr>
                <w:rFonts w:ascii="Times New Roman" w:hAnsi="Times New Roman"/>
                <w:b/>
                <w:bCs/>
              </w:rPr>
            </w:pPr>
            <w:r w:rsidRPr="002B3520">
              <w:rPr>
                <w:rFonts w:ascii="Times New Roman" w:hAnsi="Times New Roman"/>
                <w:b/>
                <w:bCs/>
                <w:noProof/>
                <w:color w:val="404040"/>
              </w:rPr>
              <w:t xml:space="preserve">Налоговые споры досудебная стадия </w:t>
            </w:r>
          </w:p>
          <w:p w14:paraId="34608135" w14:textId="77777777" w:rsidR="009A1FA7" w:rsidRPr="002B3520" w:rsidRDefault="009A1FA7" w:rsidP="004663CD">
            <w:pPr>
              <w:rPr>
                <w:rFonts w:ascii="Times New Roman" w:hAnsi="Times New Roman"/>
                <w:b/>
              </w:rPr>
            </w:pPr>
            <w:r w:rsidRPr="002B3520">
              <w:rPr>
                <w:rFonts w:ascii="Times New Roman" w:eastAsia="Times New Roman" w:hAnsi="Times New Roman"/>
                <w:b/>
                <w:noProof/>
                <w:color w:val="FFFFFF"/>
                <w:highlight w:val="red"/>
                <w:lang w:val="en-US" w:eastAsia="ru-RU"/>
              </w:rPr>
              <w:t>NEW</w:t>
            </w:r>
          </w:p>
          <w:p w14:paraId="7549980E" w14:textId="77777777" w:rsidR="009A1FA7" w:rsidRPr="002B3520" w:rsidRDefault="009A1FA7" w:rsidP="004663CD">
            <w:pPr>
              <w:pStyle w:val="1"/>
              <w:pBdr>
                <w:top w:val="none" w:sz="0" w:space="0" w:color="auto"/>
                <w:left w:val="none" w:sz="0" w:space="0" w:color="auto"/>
                <w:bottom w:val="none" w:sz="0" w:space="0" w:color="auto"/>
                <w:right w:val="none" w:sz="0" w:space="0" w:color="auto"/>
                <w:between w:val="none" w:sz="0" w:space="0" w:color="auto"/>
              </w:pBdr>
              <w:rPr>
                <w:rFonts w:eastAsia="Calibri"/>
                <w:b/>
                <w:bCs/>
                <w:noProof/>
                <w:color w:val="0D0D0D"/>
                <w:sz w:val="22"/>
                <w:szCs w:val="22"/>
                <w:lang w:eastAsia="en-US"/>
              </w:rPr>
            </w:pPr>
            <w:r w:rsidRPr="002B3520">
              <w:rPr>
                <w:rFonts w:eastAsia="Calibri"/>
                <w:b/>
                <w:bCs/>
                <w:noProof/>
                <w:color w:val="0D0D0D"/>
                <w:sz w:val="22"/>
                <w:szCs w:val="22"/>
                <w:lang w:eastAsia="en-US"/>
              </w:rPr>
              <w:t xml:space="preserve">Налоговые споры в суде </w:t>
            </w:r>
          </w:p>
        </w:tc>
        <w:tc>
          <w:tcPr>
            <w:tcW w:w="2921" w:type="dxa"/>
            <w:tcBorders>
              <w:top w:val="single" w:sz="4" w:space="0" w:color="000000"/>
              <w:left w:val="single" w:sz="4" w:space="0" w:color="000000"/>
              <w:bottom w:val="single" w:sz="4" w:space="0" w:color="000000"/>
              <w:right w:val="single" w:sz="4" w:space="0" w:color="000000"/>
            </w:tcBorders>
          </w:tcPr>
          <w:p w14:paraId="235B4E12"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eastAsia="Times New Roman" w:hAnsi="Times New Roman"/>
                <w:b/>
                <w:bCs/>
                <w:i/>
                <w:lang w:eastAsia="ru-RU"/>
              </w:rPr>
              <w:t>Попова Оксана Сергеевна</w:t>
            </w:r>
          </w:p>
          <w:p w14:paraId="00CEBB1F" w14:textId="77777777" w:rsidR="009A1FA7" w:rsidRPr="00591BBF" w:rsidRDefault="009A1FA7" w:rsidP="004663CD">
            <w:pPr>
              <w:pStyle w:val="1"/>
              <w:jc w:val="both"/>
              <w:rPr>
                <w:sz w:val="22"/>
                <w:szCs w:val="22"/>
              </w:rPr>
            </w:pPr>
            <w:r w:rsidRPr="00591BBF">
              <w:rPr>
                <w:bCs/>
                <w:i/>
                <w:sz w:val="22"/>
                <w:szCs w:val="22"/>
              </w:rPr>
              <w:t>Генеральный директор юридической фирмы ООО "</w:t>
            </w:r>
            <w:proofErr w:type="spellStart"/>
            <w:r w:rsidRPr="00591BBF">
              <w:rPr>
                <w:bCs/>
                <w:i/>
                <w:sz w:val="22"/>
                <w:szCs w:val="22"/>
              </w:rPr>
              <w:t>Легикон</w:t>
            </w:r>
            <w:proofErr w:type="spellEnd"/>
            <w:r w:rsidRPr="00591BBF">
              <w:rPr>
                <w:bCs/>
                <w:i/>
                <w:sz w:val="22"/>
                <w:szCs w:val="22"/>
              </w:rPr>
              <w:t>-Право", судебный юрист, налоговый консультант, аттестованный преподаватель ИПБ России</w:t>
            </w:r>
            <w:r w:rsidRPr="00591BBF">
              <w:rPr>
                <w:sz w:val="22"/>
                <w:szCs w:val="22"/>
              </w:rPr>
              <w:t xml:space="preserve"> </w:t>
            </w:r>
          </w:p>
          <w:p w14:paraId="15ED38AE" w14:textId="77777777" w:rsidR="009A1FA7" w:rsidRPr="00591BBF" w:rsidRDefault="009A1FA7" w:rsidP="004663CD">
            <w:pPr>
              <w:pStyle w:val="1"/>
              <w:jc w:val="both"/>
              <w:rPr>
                <w:sz w:val="22"/>
                <w:szCs w:val="22"/>
              </w:rPr>
            </w:pPr>
          </w:p>
          <w:p w14:paraId="48A42954" w14:textId="77777777" w:rsidR="009A1FA7" w:rsidRPr="00591BBF" w:rsidRDefault="009A1FA7" w:rsidP="004663CD">
            <w:pPr>
              <w:pStyle w:val="1"/>
              <w:jc w:val="both"/>
              <w:rPr>
                <w:sz w:val="22"/>
                <w:szCs w:val="22"/>
              </w:rPr>
            </w:pPr>
          </w:p>
        </w:tc>
      </w:tr>
      <w:tr w:rsidR="009A1FA7" w:rsidRPr="00591BBF" w14:paraId="5FF3FC5B"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0B708DA6"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7F6E01C" w14:textId="77777777" w:rsidR="009A1FA7" w:rsidRDefault="009A1FA7" w:rsidP="004663CD">
            <w:pPr>
              <w:jc w:val="center"/>
              <w:rPr>
                <w:rFonts w:ascii="Arial" w:hAnsi="Arial" w:cs="Arial"/>
                <w:b/>
                <w:sz w:val="18"/>
                <w:szCs w:val="18"/>
              </w:rPr>
            </w:pPr>
            <w:r>
              <w:rPr>
                <w:rFonts w:ascii="Arial" w:hAnsi="Arial" w:cs="Arial"/>
                <w:b/>
                <w:sz w:val="18"/>
                <w:szCs w:val="18"/>
              </w:rPr>
              <w:t>20.10.</w:t>
            </w:r>
            <w:r w:rsidRPr="00274F33">
              <w:rPr>
                <w:rFonts w:ascii="Arial" w:hAnsi="Arial" w:cs="Arial"/>
                <w:b/>
                <w:sz w:val="18"/>
                <w:szCs w:val="18"/>
              </w:rPr>
              <w:t>2</w:t>
            </w:r>
            <w:r>
              <w:rPr>
                <w:rFonts w:ascii="Arial" w:hAnsi="Arial" w:cs="Arial"/>
                <w:b/>
                <w:sz w:val="18"/>
                <w:szCs w:val="18"/>
              </w:rPr>
              <w:t>3</w:t>
            </w:r>
            <w:r w:rsidRPr="00274F33">
              <w:rPr>
                <w:rFonts w:ascii="Arial" w:hAnsi="Arial" w:cs="Arial"/>
                <w:b/>
                <w:sz w:val="18"/>
                <w:szCs w:val="18"/>
              </w:rPr>
              <w:t xml:space="preserve"> </w:t>
            </w:r>
          </w:p>
          <w:p w14:paraId="550084F6"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706DEA7B">
                <v:rect id="_x0000_i1031" style="width:0;height:1.5pt" o:hralign="center" o:hrstd="t" o:hr="t" fillcolor="#a0a0a0" stroked="f"/>
              </w:pict>
            </w:r>
          </w:p>
          <w:p w14:paraId="0FF9B5B3"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r w:rsidRPr="00090C9D">
              <w:rPr>
                <w:rFonts w:ascii="Arial" w:hAnsi="Arial" w:cs="Arial"/>
                <w:b/>
                <w:color w:val="FFFFFF"/>
                <w:sz w:val="18"/>
                <w:szCs w:val="18"/>
              </w:rPr>
              <w:t xml:space="preserve"> ПРЯМОЙ </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BC4FD1" w14:textId="77777777" w:rsidR="009A1FA7" w:rsidRPr="0068246C"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484F032E" w14:textId="77777777" w:rsidR="009A1FA7" w:rsidRPr="002B3520" w:rsidRDefault="009A1FA7" w:rsidP="004663CD">
            <w:pPr>
              <w:rPr>
                <w:rFonts w:ascii="Times New Roman" w:hAnsi="Times New Roman"/>
                <w:b/>
              </w:rPr>
            </w:pPr>
            <w:r w:rsidRPr="002B3520">
              <w:rPr>
                <w:rFonts w:ascii="Times New Roman" w:eastAsia="Times New Roman" w:hAnsi="Times New Roman"/>
                <w:b/>
                <w:noProof/>
                <w:color w:val="FFFFFF"/>
                <w:highlight w:val="red"/>
                <w:lang w:val="en-US" w:eastAsia="ru-RU"/>
              </w:rPr>
              <w:t>NEW</w:t>
            </w:r>
          </w:p>
          <w:p w14:paraId="1A39D81A" w14:textId="77777777" w:rsidR="009A1FA7" w:rsidRPr="002B3520" w:rsidRDefault="009A1FA7" w:rsidP="004663CD">
            <w:pPr>
              <w:rPr>
                <w:rFonts w:ascii="Times New Roman" w:hAnsi="Times New Roman"/>
                <w:b/>
              </w:rPr>
            </w:pPr>
            <w:r w:rsidRPr="002B3520">
              <w:rPr>
                <w:rFonts w:ascii="Times New Roman" w:hAnsi="Times New Roman"/>
                <w:b/>
                <w:bCs/>
                <w:noProof/>
                <w:color w:val="0D0D0D"/>
              </w:rPr>
              <w:t>Налоговые споры в суде</w:t>
            </w:r>
          </w:p>
          <w:p w14:paraId="38240F80" w14:textId="77777777" w:rsidR="009A1FA7" w:rsidRPr="002B3520" w:rsidRDefault="009A1FA7" w:rsidP="004663CD">
            <w:pPr>
              <w:spacing w:after="99" w:line="265" w:lineRule="auto"/>
              <w:ind w:left="87" w:hanging="10"/>
              <w:rPr>
                <w:rFonts w:ascii="Times New Roman" w:eastAsia="Times New Roman" w:hAnsi="Times New Roman"/>
                <w:b/>
                <w:noProof/>
                <w:highlight w:val="red"/>
                <w:lang w:eastAsia="ru-RU"/>
              </w:rPr>
            </w:pPr>
          </w:p>
        </w:tc>
        <w:tc>
          <w:tcPr>
            <w:tcW w:w="2921" w:type="dxa"/>
            <w:tcBorders>
              <w:top w:val="single" w:sz="4" w:space="0" w:color="000000"/>
              <w:left w:val="single" w:sz="4" w:space="0" w:color="000000"/>
              <w:bottom w:val="single" w:sz="4" w:space="0" w:color="000000"/>
              <w:right w:val="single" w:sz="4" w:space="0" w:color="000000"/>
            </w:tcBorders>
          </w:tcPr>
          <w:p w14:paraId="5A7361DD"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eastAsia="Times New Roman" w:hAnsi="Times New Roman"/>
                <w:b/>
                <w:bCs/>
                <w:i/>
                <w:lang w:eastAsia="ru-RU"/>
              </w:rPr>
              <w:t>Попова Оксана Сергеевна</w:t>
            </w:r>
          </w:p>
          <w:p w14:paraId="177E3640"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hAnsi="Times New Roman"/>
                <w:bCs/>
                <w:i/>
              </w:rPr>
              <w:t>Генеральный директор юридической фирмы ООО "</w:t>
            </w:r>
            <w:proofErr w:type="spellStart"/>
            <w:r w:rsidRPr="00591BBF">
              <w:rPr>
                <w:rFonts w:ascii="Times New Roman" w:hAnsi="Times New Roman"/>
                <w:bCs/>
                <w:i/>
              </w:rPr>
              <w:t>Легикон</w:t>
            </w:r>
            <w:proofErr w:type="spellEnd"/>
            <w:r w:rsidRPr="00591BBF">
              <w:rPr>
                <w:rFonts w:ascii="Times New Roman" w:hAnsi="Times New Roman"/>
                <w:bCs/>
                <w:i/>
              </w:rPr>
              <w:t>-Право", судебный юрист, налоговый консультант, аттестованный преподаватель ИПБ России</w:t>
            </w:r>
          </w:p>
        </w:tc>
      </w:tr>
      <w:tr w:rsidR="009A1FA7" w:rsidRPr="00591BBF" w14:paraId="009644AF"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2E25175C"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5FFDF844" w14:textId="77777777" w:rsidR="009A1FA7" w:rsidRDefault="009A1FA7" w:rsidP="004663CD">
            <w:pPr>
              <w:jc w:val="center"/>
              <w:rPr>
                <w:rFonts w:ascii="Arial" w:hAnsi="Arial" w:cs="Arial"/>
                <w:b/>
                <w:sz w:val="18"/>
                <w:szCs w:val="18"/>
              </w:rPr>
            </w:pPr>
          </w:p>
          <w:p w14:paraId="2D2A2C5C" w14:textId="77777777" w:rsidR="009A1FA7" w:rsidRDefault="009A1FA7" w:rsidP="004663CD">
            <w:pPr>
              <w:jc w:val="center"/>
              <w:rPr>
                <w:rFonts w:ascii="Arial" w:hAnsi="Arial" w:cs="Arial"/>
                <w:b/>
                <w:sz w:val="18"/>
                <w:szCs w:val="18"/>
              </w:rPr>
            </w:pPr>
            <w:r>
              <w:rPr>
                <w:rFonts w:ascii="Arial" w:hAnsi="Arial" w:cs="Arial"/>
                <w:b/>
                <w:sz w:val="18"/>
                <w:szCs w:val="18"/>
              </w:rPr>
              <w:t>25</w:t>
            </w:r>
            <w:r w:rsidRPr="00431F91">
              <w:rPr>
                <w:rFonts w:ascii="Arial" w:hAnsi="Arial" w:cs="Arial"/>
                <w:b/>
                <w:sz w:val="18"/>
                <w:szCs w:val="18"/>
              </w:rPr>
              <w:t>.</w:t>
            </w:r>
            <w:r>
              <w:rPr>
                <w:rFonts w:ascii="Arial" w:hAnsi="Arial" w:cs="Arial"/>
                <w:b/>
                <w:sz w:val="18"/>
                <w:szCs w:val="18"/>
              </w:rPr>
              <w:t>1</w:t>
            </w:r>
            <w:r w:rsidRPr="00431F91">
              <w:rPr>
                <w:rFonts w:ascii="Arial" w:hAnsi="Arial" w:cs="Arial"/>
                <w:b/>
                <w:sz w:val="18"/>
                <w:szCs w:val="18"/>
              </w:rPr>
              <w:t>0</w:t>
            </w:r>
            <w:r>
              <w:rPr>
                <w:rFonts w:ascii="Arial" w:hAnsi="Arial" w:cs="Arial"/>
                <w:b/>
                <w:sz w:val="18"/>
                <w:szCs w:val="18"/>
              </w:rPr>
              <w:t>.23</w:t>
            </w:r>
          </w:p>
          <w:p w14:paraId="45F48F3A"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43C95516">
                <v:rect id="_x0000_i1032" style="width:0;height:1.5pt" o:hrstd="t" o:hr="t" fillcolor="#a0a0a0" stroked="f"/>
              </w:pict>
            </w:r>
          </w:p>
          <w:p w14:paraId="52277AB0" w14:textId="77777777" w:rsidR="009A1FA7" w:rsidRPr="00E96B32" w:rsidRDefault="009A1FA7" w:rsidP="004663CD">
            <w:pPr>
              <w:jc w:val="center"/>
              <w:rPr>
                <w:highlight w:val="green"/>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9A8AE0"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76CEA484"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highlight w:val="red"/>
                <w:lang w:val="en-US" w:eastAsia="ru-RU"/>
              </w:rPr>
              <w:t>NEW</w:t>
            </w:r>
          </w:p>
          <w:p w14:paraId="708A406E" w14:textId="77777777" w:rsidR="009A1FA7" w:rsidRPr="002B3520" w:rsidRDefault="009A1FA7" w:rsidP="004663CD">
            <w:pPr>
              <w:pStyle w:val="a4"/>
              <w:shd w:val="clear" w:color="auto" w:fill="FFFFFF"/>
              <w:rPr>
                <w:color w:val="2C2D2E"/>
                <w:sz w:val="22"/>
                <w:szCs w:val="22"/>
              </w:rPr>
            </w:pPr>
            <w:r w:rsidRPr="00591BBF">
              <w:rPr>
                <w:b/>
                <w:color w:val="2C2D2E"/>
                <w:sz w:val="22"/>
                <w:szCs w:val="22"/>
              </w:rPr>
              <w:t>Работа с требованиями от ФНС</w:t>
            </w:r>
            <w:r>
              <w:rPr>
                <w:b/>
                <w:color w:val="2C2D2E"/>
                <w:sz w:val="22"/>
                <w:szCs w:val="22"/>
              </w:rPr>
              <w:t>.  Спец режимы</w:t>
            </w:r>
          </w:p>
        </w:tc>
        <w:tc>
          <w:tcPr>
            <w:tcW w:w="2921" w:type="dxa"/>
            <w:tcBorders>
              <w:top w:val="single" w:sz="4" w:space="0" w:color="000000"/>
              <w:left w:val="single" w:sz="4" w:space="0" w:color="000000"/>
              <w:bottom w:val="single" w:sz="4" w:space="0" w:color="000000"/>
              <w:right w:val="single" w:sz="4" w:space="0" w:color="000000"/>
            </w:tcBorders>
          </w:tcPr>
          <w:p w14:paraId="02D6AC22" w14:textId="77777777" w:rsidR="009A1FA7" w:rsidRPr="00591BBF" w:rsidRDefault="009A1FA7" w:rsidP="004663CD">
            <w:pPr>
              <w:pStyle w:val="a4"/>
              <w:spacing w:before="0" w:beforeAutospacing="0" w:after="0" w:afterAutospacing="0"/>
              <w:rPr>
                <w:b/>
                <w:bCs/>
                <w:sz w:val="22"/>
                <w:szCs w:val="22"/>
              </w:rPr>
            </w:pPr>
            <w:r w:rsidRPr="00591BBF">
              <w:rPr>
                <w:b/>
                <w:bCs/>
                <w:sz w:val="22"/>
                <w:szCs w:val="22"/>
              </w:rPr>
              <w:t xml:space="preserve">Чистова Ирина </w:t>
            </w:r>
            <w:proofErr w:type="gramStart"/>
            <w:r w:rsidRPr="00591BBF">
              <w:rPr>
                <w:b/>
                <w:bCs/>
                <w:sz w:val="22"/>
                <w:szCs w:val="22"/>
              </w:rPr>
              <w:t>Александровна,  Старший</w:t>
            </w:r>
            <w:proofErr w:type="gramEnd"/>
            <w:r w:rsidRPr="00591BBF">
              <w:rPr>
                <w:b/>
                <w:bCs/>
                <w:sz w:val="22"/>
                <w:szCs w:val="22"/>
              </w:rPr>
              <w:t xml:space="preserve"> налоговый консультант ООО «</w:t>
            </w:r>
            <w:proofErr w:type="spellStart"/>
            <w:r w:rsidRPr="00591BBF">
              <w:rPr>
                <w:b/>
                <w:bCs/>
                <w:sz w:val="22"/>
                <w:szCs w:val="22"/>
              </w:rPr>
              <w:t>Легикон</w:t>
            </w:r>
            <w:proofErr w:type="spellEnd"/>
            <w:r w:rsidRPr="00591BBF">
              <w:rPr>
                <w:b/>
                <w:bCs/>
                <w:sz w:val="22"/>
                <w:szCs w:val="22"/>
              </w:rPr>
              <w:t xml:space="preserve">-Право» </w:t>
            </w:r>
          </w:p>
        </w:tc>
      </w:tr>
      <w:tr w:rsidR="009A1FA7" w:rsidRPr="00591BBF" w14:paraId="5B6132D2"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1FD5A720"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lastRenderedPageBreak/>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62792DEA" w14:textId="77777777" w:rsidR="009A1FA7" w:rsidRDefault="009A1FA7" w:rsidP="004663CD">
            <w:pPr>
              <w:jc w:val="center"/>
              <w:rPr>
                <w:rFonts w:ascii="Arial" w:hAnsi="Arial" w:cs="Arial"/>
                <w:b/>
                <w:color w:val="000000"/>
                <w:sz w:val="16"/>
                <w:szCs w:val="16"/>
              </w:rPr>
            </w:pPr>
          </w:p>
          <w:p w14:paraId="5DE35903" w14:textId="77777777" w:rsidR="009A1FA7" w:rsidRDefault="009A1FA7" w:rsidP="004663CD">
            <w:pPr>
              <w:jc w:val="center"/>
              <w:rPr>
                <w:rFonts w:ascii="Arial" w:hAnsi="Arial" w:cs="Arial"/>
                <w:b/>
                <w:sz w:val="18"/>
                <w:szCs w:val="18"/>
              </w:rPr>
            </w:pPr>
            <w:r>
              <w:rPr>
                <w:rFonts w:ascii="Arial" w:hAnsi="Arial" w:cs="Arial"/>
                <w:b/>
                <w:sz w:val="18"/>
                <w:szCs w:val="18"/>
              </w:rPr>
              <w:t>27</w:t>
            </w:r>
            <w:r w:rsidRPr="00431F91">
              <w:rPr>
                <w:rFonts w:ascii="Arial" w:hAnsi="Arial" w:cs="Arial"/>
                <w:b/>
                <w:sz w:val="18"/>
                <w:szCs w:val="18"/>
              </w:rPr>
              <w:t>.</w:t>
            </w:r>
            <w:r>
              <w:rPr>
                <w:rFonts w:ascii="Arial" w:hAnsi="Arial" w:cs="Arial"/>
                <w:b/>
                <w:sz w:val="18"/>
                <w:szCs w:val="18"/>
              </w:rPr>
              <w:t>1</w:t>
            </w:r>
            <w:r w:rsidRPr="00431F91">
              <w:rPr>
                <w:rFonts w:ascii="Arial" w:hAnsi="Arial" w:cs="Arial"/>
                <w:b/>
                <w:sz w:val="18"/>
                <w:szCs w:val="18"/>
              </w:rPr>
              <w:t>0.2</w:t>
            </w:r>
            <w:r>
              <w:rPr>
                <w:rFonts w:ascii="Arial" w:hAnsi="Arial" w:cs="Arial"/>
                <w:b/>
                <w:sz w:val="18"/>
                <w:szCs w:val="18"/>
              </w:rPr>
              <w:t>3</w:t>
            </w:r>
          </w:p>
          <w:p w14:paraId="75DAB8EE"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1DD2161E">
                <v:rect id="_x0000_i1033" style="width:0;height:1.5pt" o:hralign="center" o:hrstd="t" o:hr="t" fillcolor="#a0a0a0" stroked="f"/>
              </w:pict>
            </w:r>
          </w:p>
          <w:p w14:paraId="62F5716E" w14:textId="77777777" w:rsidR="009A1FA7" w:rsidRPr="0089279F" w:rsidRDefault="009A1FA7" w:rsidP="004663CD">
            <w:pPr>
              <w:jc w:val="center"/>
              <w:rPr>
                <w:rFonts w:ascii="Arial" w:hAnsi="Arial" w:cs="Arial"/>
                <w:b/>
                <w:color w:val="000000"/>
                <w:sz w:val="16"/>
                <w:szCs w:val="16"/>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0D633F"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05A5635F" w14:textId="77777777" w:rsidR="009A1FA7" w:rsidRPr="00591BBF" w:rsidRDefault="009A1FA7" w:rsidP="004663CD">
            <w:pPr>
              <w:pStyle w:val="a4"/>
              <w:shd w:val="clear" w:color="auto" w:fill="FFFFFF"/>
              <w:rPr>
                <w:b/>
                <w:color w:val="2C2D2E"/>
                <w:sz w:val="22"/>
                <w:szCs w:val="22"/>
              </w:rPr>
            </w:pPr>
            <w:r>
              <w:rPr>
                <w:b/>
                <w:color w:val="2C2D2E"/>
                <w:sz w:val="22"/>
                <w:szCs w:val="22"/>
              </w:rPr>
              <w:t>Дробление бизнеса</w:t>
            </w:r>
          </w:p>
        </w:tc>
        <w:tc>
          <w:tcPr>
            <w:tcW w:w="2921" w:type="dxa"/>
            <w:tcBorders>
              <w:top w:val="single" w:sz="4" w:space="0" w:color="000000"/>
              <w:left w:val="single" w:sz="4" w:space="0" w:color="000000"/>
              <w:bottom w:val="single" w:sz="4" w:space="0" w:color="000000"/>
              <w:right w:val="single" w:sz="4" w:space="0" w:color="000000"/>
            </w:tcBorders>
          </w:tcPr>
          <w:p w14:paraId="34E1F42D" w14:textId="77777777" w:rsidR="009A1FA7" w:rsidRPr="00591BBF" w:rsidRDefault="009A1FA7" w:rsidP="004663CD">
            <w:pPr>
              <w:pStyle w:val="a4"/>
              <w:spacing w:before="0" w:beforeAutospacing="0" w:after="0" w:afterAutospacing="0"/>
              <w:rPr>
                <w:b/>
                <w:bCs/>
                <w:sz w:val="22"/>
                <w:szCs w:val="22"/>
              </w:rPr>
            </w:pPr>
            <w:r w:rsidRPr="00591BBF">
              <w:rPr>
                <w:b/>
                <w:bCs/>
                <w:sz w:val="22"/>
                <w:szCs w:val="22"/>
              </w:rPr>
              <w:t xml:space="preserve">Чистова Ирина </w:t>
            </w:r>
            <w:proofErr w:type="gramStart"/>
            <w:r w:rsidRPr="00591BBF">
              <w:rPr>
                <w:b/>
                <w:bCs/>
                <w:sz w:val="22"/>
                <w:szCs w:val="22"/>
              </w:rPr>
              <w:t>Александровна,  Старший</w:t>
            </w:r>
            <w:proofErr w:type="gramEnd"/>
            <w:r w:rsidRPr="00591BBF">
              <w:rPr>
                <w:b/>
                <w:bCs/>
                <w:sz w:val="22"/>
                <w:szCs w:val="22"/>
              </w:rPr>
              <w:t xml:space="preserve"> налоговый консультант ООО «</w:t>
            </w:r>
            <w:proofErr w:type="spellStart"/>
            <w:r w:rsidRPr="00591BBF">
              <w:rPr>
                <w:b/>
                <w:bCs/>
                <w:sz w:val="22"/>
                <w:szCs w:val="22"/>
              </w:rPr>
              <w:t>Легикон</w:t>
            </w:r>
            <w:proofErr w:type="spellEnd"/>
            <w:r w:rsidRPr="00591BBF">
              <w:rPr>
                <w:b/>
                <w:bCs/>
                <w:sz w:val="22"/>
                <w:szCs w:val="22"/>
              </w:rPr>
              <w:t xml:space="preserve">-Право» </w:t>
            </w:r>
          </w:p>
        </w:tc>
      </w:tr>
      <w:tr w:rsidR="009A1FA7" w:rsidRPr="00591BBF" w14:paraId="0DD49198"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3AE77F47"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5E0A8A3A" w14:textId="77777777" w:rsidR="009A1FA7" w:rsidRPr="00D65609" w:rsidRDefault="009A1FA7" w:rsidP="004663CD">
            <w:pPr>
              <w:jc w:val="center"/>
              <w:rPr>
                <w:rFonts w:ascii="Arial" w:hAnsi="Arial" w:cs="Arial"/>
                <w:b/>
                <w:sz w:val="18"/>
                <w:szCs w:val="18"/>
              </w:rPr>
            </w:pPr>
          </w:p>
          <w:p w14:paraId="5565BF31" w14:textId="77777777" w:rsidR="009A1FA7" w:rsidRPr="00D65609" w:rsidRDefault="009A1FA7" w:rsidP="004663CD">
            <w:pPr>
              <w:jc w:val="center"/>
              <w:rPr>
                <w:rFonts w:ascii="Arial" w:hAnsi="Arial" w:cs="Arial"/>
                <w:b/>
                <w:sz w:val="18"/>
                <w:szCs w:val="18"/>
              </w:rPr>
            </w:pPr>
            <w:r>
              <w:rPr>
                <w:rFonts w:ascii="Arial" w:hAnsi="Arial" w:cs="Arial"/>
                <w:b/>
                <w:sz w:val="18"/>
                <w:szCs w:val="18"/>
              </w:rPr>
              <w:t>0</w:t>
            </w:r>
            <w:r w:rsidRPr="00D65609">
              <w:rPr>
                <w:rFonts w:ascii="Arial" w:hAnsi="Arial" w:cs="Arial"/>
                <w:b/>
                <w:sz w:val="18"/>
                <w:szCs w:val="18"/>
              </w:rPr>
              <w:t>1</w:t>
            </w:r>
            <w:r>
              <w:rPr>
                <w:rFonts w:ascii="Arial" w:hAnsi="Arial" w:cs="Arial"/>
                <w:b/>
                <w:sz w:val="18"/>
                <w:szCs w:val="18"/>
              </w:rPr>
              <w:t>.11</w:t>
            </w:r>
            <w:r w:rsidRPr="00D65609">
              <w:rPr>
                <w:rFonts w:ascii="Arial" w:hAnsi="Arial" w:cs="Arial"/>
                <w:b/>
                <w:sz w:val="18"/>
                <w:szCs w:val="18"/>
              </w:rPr>
              <w:t xml:space="preserve">.23 </w:t>
            </w:r>
            <w:r w:rsidRPr="00D65609">
              <w:rPr>
                <w:rFonts w:ascii="Arial" w:hAnsi="Arial" w:cs="Arial"/>
                <w:b/>
                <w:sz w:val="18"/>
                <w:szCs w:val="18"/>
              </w:rPr>
              <w:pict w14:anchorId="1FA750AC">
                <v:rect id="_x0000_i1034" style="width:0;height:1.5pt" o:hralign="center" o:hrstd="t" o:hr="t" fillcolor="#a0a0a0" stroked="f"/>
              </w:pict>
            </w:r>
          </w:p>
          <w:p w14:paraId="3B6498C3" w14:textId="77777777" w:rsidR="009A1FA7" w:rsidRPr="00D65609" w:rsidRDefault="009A1FA7" w:rsidP="004663CD">
            <w:pPr>
              <w:ind w:left="34"/>
              <w:jc w:val="center"/>
              <w:rPr>
                <w:rFonts w:ascii="Arial" w:hAnsi="Arial" w:cs="Arial"/>
                <w:b/>
                <w:color w:val="FFFFFF"/>
                <w:sz w:val="18"/>
                <w:szCs w:val="18"/>
              </w:rPr>
            </w:pPr>
            <w:r w:rsidRPr="00D65609">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454224"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050715A1" w14:textId="77777777" w:rsidR="009A1FA7" w:rsidRPr="00591BBF" w:rsidRDefault="009A1FA7" w:rsidP="004663CD">
            <w:pPr>
              <w:pStyle w:val="1"/>
              <w:pBdr>
                <w:top w:val="none" w:sz="0" w:space="0" w:color="auto"/>
                <w:left w:val="none" w:sz="0" w:space="0" w:color="auto"/>
                <w:bottom w:val="none" w:sz="0" w:space="0" w:color="auto"/>
                <w:right w:val="none" w:sz="0" w:space="0" w:color="auto"/>
                <w:between w:val="none" w:sz="0" w:space="0" w:color="auto"/>
              </w:pBdr>
              <w:rPr>
                <w:b/>
                <w:noProof/>
                <w:color w:val="FFFFFF"/>
                <w:sz w:val="22"/>
                <w:szCs w:val="22"/>
              </w:rPr>
            </w:pPr>
            <w:r w:rsidRPr="00591BBF">
              <w:rPr>
                <w:b/>
                <w:noProof/>
                <w:color w:val="FFFFFF"/>
                <w:sz w:val="22"/>
                <w:szCs w:val="22"/>
                <w:highlight w:val="red"/>
                <w:lang w:val="en-US"/>
              </w:rPr>
              <w:t>NEW</w:t>
            </w:r>
          </w:p>
          <w:p w14:paraId="7BD57DF4" w14:textId="77777777" w:rsidR="009A1FA7" w:rsidRPr="00591BBF" w:rsidRDefault="009A1FA7" w:rsidP="004663CD">
            <w:pPr>
              <w:shd w:val="clear" w:color="auto" w:fill="FFFFFF"/>
              <w:rPr>
                <w:rFonts w:ascii="Times New Roman" w:eastAsia="Times New Roman" w:hAnsi="Times New Roman"/>
                <w:b/>
                <w:color w:val="2C2D2E"/>
                <w:lang w:eastAsia="ru-RU"/>
              </w:rPr>
            </w:pPr>
            <w:r w:rsidRPr="00591BBF">
              <w:rPr>
                <w:rFonts w:ascii="Times New Roman" w:eastAsia="Times New Roman" w:hAnsi="Times New Roman"/>
                <w:color w:val="2C2D2E"/>
                <w:lang w:eastAsia="ru-RU"/>
              </w:rPr>
              <w:t> </w:t>
            </w:r>
            <w:r w:rsidRPr="00591BBF">
              <w:rPr>
                <w:rFonts w:ascii="Times New Roman" w:eastAsia="Times New Roman" w:hAnsi="Times New Roman"/>
                <w:b/>
                <w:color w:val="2C2D2E"/>
                <w:lang w:eastAsia="ru-RU"/>
              </w:rPr>
              <w:t>Цифровой налоговый контроль</w:t>
            </w:r>
          </w:p>
          <w:p w14:paraId="484DE9E2"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 </w:t>
            </w:r>
          </w:p>
          <w:p w14:paraId="701260D6"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План:</w:t>
            </w:r>
          </w:p>
          <w:p w14:paraId="0C19D480"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 </w:t>
            </w:r>
          </w:p>
          <w:p w14:paraId="55F9F58F" w14:textId="77777777" w:rsidR="009A1FA7" w:rsidRPr="00591BBF" w:rsidRDefault="009A1FA7" w:rsidP="009A1FA7">
            <w:pPr>
              <w:numPr>
                <w:ilvl w:val="0"/>
                <w:numId w:val="1"/>
              </w:numPr>
              <w:shd w:val="clear" w:color="auto" w:fill="FFFFFF"/>
              <w:spacing w:after="0" w:line="240" w:lineRule="auto"/>
              <w:rPr>
                <w:rFonts w:ascii="Times New Roman" w:eastAsia="Times New Roman" w:hAnsi="Times New Roman"/>
                <w:color w:val="2C2D2E"/>
                <w:lang w:eastAsia="ru-RU"/>
              </w:rPr>
            </w:pPr>
            <w:r w:rsidRPr="00591BBF">
              <w:rPr>
                <w:rFonts w:ascii="Times New Roman" w:eastAsia="Times New Roman" w:hAnsi="Times New Roman"/>
                <w:color w:val="2C2D2E"/>
                <w:lang w:eastAsia="ru-RU"/>
              </w:rPr>
              <w:t>Автоматизированный контроль </w:t>
            </w:r>
          </w:p>
          <w:p w14:paraId="714E5E97"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1.1 История развития риск-ориентированного цифрового контроля.</w:t>
            </w:r>
          </w:p>
          <w:p w14:paraId="668FB96B"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1.2 Цели цифрового налогового контроля</w:t>
            </w:r>
          </w:p>
          <w:p w14:paraId="32C933BC"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1.3 Выявление нарушений</w:t>
            </w:r>
          </w:p>
          <w:p w14:paraId="6BD2826B"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1.4 Доказывание нарушений</w:t>
            </w:r>
          </w:p>
          <w:p w14:paraId="05E23BE2"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1.5 Роль налогового инспектора в цифровом налоговом контроле</w:t>
            </w:r>
          </w:p>
          <w:p w14:paraId="53200E10"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2. Ресурсы </w:t>
            </w:r>
          </w:p>
          <w:p w14:paraId="0FC86829"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2.1 АИС Налог 3</w:t>
            </w:r>
          </w:p>
          <w:p w14:paraId="1650B966"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2.2 ЕИАП</w:t>
            </w:r>
          </w:p>
          <w:p w14:paraId="31E542FD"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2.3 Ресурсы контрольного блока.</w:t>
            </w:r>
          </w:p>
          <w:p w14:paraId="4347C1F2"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3. Маркеры</w:t>
            </w:r>
          </w:p>
          <w:p w14:paraId="32E8392E"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4. Трансформация налогового контроля под влиянием цифровизации. </w:t>
            </w:r>
          </w:p>
          <w:p w14:paraId="11E67281"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4.1 Экстерриториальность цифрового контроля</w:t>
            </w:r>
          </w:p>
          <w:p w14:paraId="50C37BB4"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4.2 Предиктивный контроль.</w:t>
            </w:r>
          </w:p>
          <w:p w14:paraId="766D951C" w14:textId="77777777" w:rsidR="009A1FA7" w:rsidRPr="00591BBF" w:rsidRDefault="009A1FA7" w:rsidP="004663CD">
            <w:pPr>
              <w:shd w:val="clear" w:color="auto" w:fill="FFFFFF"/>
              <w:rPr>
                <w:rFonts w:ascii="Times New Roman" w:eastAsia="Times New Roman" w:hAnsi="Times New Roman"/>
                <w:color w:val="2C2D2E"/>
                <w:lang w:eastAsia="ru-RU"/>
              </w:rPr>
            </w:pPr>
            <w:r w:rsidRPr="00591BBF">
              <w:rPr>
                <w:rFonts w:ascii="Times New Roman" w:eastAsia="Times New Roman" w:hAnsi="Times New Roman"/>
                <w:color w:val="2C2D2E"/>
                <w:lang w:eastAsia="ru-RU"/>
              </w:rPr>
              <w:t>5. Перспективы развития</w:t>
            </w:r>
          </w:p>
          <w:p w14:paraId="64FE4283" w14:textId="77777777" w:rsidR="009A1FA7" w:rsidRPr="00591BBF" w:rsidRDefault="009A1FA7" w:rsidP="004663CD">
            <w:pPr>
              <w:pStyle w:val="a4"/>
              <w:shd w:val="clear" w:color="auto" w:fill="FFFFFF"/>
              <w:spacing w:before="0" w:beforeAutospacing="0"/>
              <w:rPr>
                <w:rFonts w:eastAsia="Calibri"/>
                <w:bCs/>
                <w:noProof/>
                <w:color w:val="0D0D0D"/>
                <w:sz w:val="22"/>
                <w:szCs w:val="22"/>
                <w:lang w:eastAsia="en-US"/>
              </w:rPr>
            </w:pPr>
          </w:p>
        </w:tc>
        <w:tc>
          <w:tcPr>
            <w:tcW w:w="2921" w:type="dxa"/>
            <w:tcBorders>
              <w:top w:val="single" w:sz="4" w:space="0" w:color="000000"/>
              <w:left w:val="single" w:sz="4" w:space="0" w:color="000000"/>
              <w:bottom w:val="single" w:sz="4" w:space="0" w:color="000000"/>
              <w:right w:val="single" w:sz="4" w:space="0" w:color="000000"/>
            </w:tcBorders>
          </w:tcPr>
          <w:p w14:paraId="094A98CC" w14:textId="77777777" w:rsidR="009A1FA7" w:rsidRPr="00591BBF" w:rsidRDefault="009A1FA7" w:rsidP="004663CD">
            <w:pPr>
              <w:pStyle w:val="a4"/>
              <w:spacing w:before="0" w:beforeAutospacing="0" w:after="0" w:afterAutospacing="0"/>
              <w:rPr>
                <w:b/>
                <w:bCs/>
                <w:sz w:val="22"/>
                <w:szCs w:val="22"/>
              </w:rPr>
            </w:pPr>
            <w:r w:rsidRPr="00591BBF">
              <w:rPr>
                <w:b/>
                <w:bCs/>
                <w:sz w:val="22"/>
                <w:szCs w:val="22"/>
              </w:rPr>
              <w:t xml:space="preserve">Юрий </w:t>
            </w:r>
            <w:proofErr w:type="spellStart"/>
            <w:r w:rsidRPr="00591BBF">
              <w:rPr>
                <w:b/>
                <w:bCs/>
                <w:sz w:val="22"/>
                <w:szCs w:val="22"/>
              </w:rPr>
              <w:t>Кормушаков</w:t>
            </w:r>
            <w:proofErr w:type="spellEnd"/>
            <w:r w:rsidRPr="00591BBF">
              <w:rPr>
                <w:b/>
                <w:bCs/>
                <w:sz w:val="22"/>
                <w:szCs w:val="22"/>
              </w:rPr>
              <w:t xml:space="preserve"> </w:t>
            </w:r>
          </w:p>
        </w:tc>
      </w:tr>
      <w:tr w:rsidR="009A1FA7" w:rsidRPr="00591BBF" w14:paraId="68C28665"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2EE232A3"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lastRenderedPageBreak/>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36BD5675" w14:textId="77777777" w:rsidR="009A1FA7" w:rsidRDefault="009A1FA7" w:rsidP="004663CD">
            <w:pPr>
              <w:jc w:val="center"/>
              <w:rPr>
                <w:rFonts w:ascii="Arial" w:hAnsi="Arial" w:cs="Arial"/>
                <w:b/>
                <w:sz w:val="18"/>
                <w:szCs w:val="18"/>
              </w:rPr>
            </w:pPr>
          </w:p>
          <w:p w14:paraId="18AA85AC" w14:textId="77777777" w:rsidR="009A1FA7" w:rsidRPr="0089279F" w:rsidRDefault="009A1FA7" w:rsidP="004663CD">
            <w:pPr>
              <w:jc w:val="center"/>
              <w:rPr>
                <w:rFonts w:ascii="Arial" w:hAnsi="Arial" w:cs="Arial"/>
                <w:b/>
                <w:sz w:val="18"/>
                <w:szCs w:val="18"/>
              </w:rPr>
            </w:pPr>
            <w:r>
              <w:rPr>
                <w:rFonts w:ascii="Arial" w:hAnsi="Arial" w:cs="Arial"/>
                <w:b/>
                <w:sz w:val="18"/>
                <w:szCs w:val="18"/>
              </w:rPr>
              <w:t>02</w:t>
            </w:r>
            <w:r w:rsidRPr="00431F91">
              <w:rPr>
                <w:rFonts w:ascii="Arial" w:hAnsi="Arial" w:cs="Arial"/>
                <w:b/>
                <w:sz w:val="18"/>
                <w:szCs w:val="18"/>
              </w:rPr>
              <w:t>.</w:t>
            </w:r>
            <w:r>
              <w:rPr>
                <w:rFonts w:ascii="Arial" w:hAnsi="Arial" w:cs="Arial"/>
                <w:b/>
                <w:sz w:val="18"/>
                <w:szCs w:val="18"/>
              </w:rPr>
              <w:t>11.</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70CE8CCE">
                <v:rect id="_x0000_i1035" style="width:0;height:1.5pt" o:hralign="center" o:hrstd="t" o:hr="t" fillcolor="#a0a0a0" stroked="f"/>
              </w:pict>
            </w:r>
          </w:p>
          <w:p w14:paraId="60D6CFAE" w14:textId="77777777" w:rsidR="009A1FA7" w:rsidRPr="0089279F" w:rsidRDefault="009A1FA7" w:rsidP="004663CD">
            <w:pPr>
              <w:jc w:val="center"/>
              <w:rPr>
                <w:rFonts w:ascii="Arial" w:hAnsi="Arial" w:cs="Arial"/>
                <w:b/>
                <w:color w:val="000000"/>
                <w:sz w:val="16"/>
                <w:szCs w:val="16"/>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A28E5"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512F9522"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highlight w:val="red"/>
                <w:lang w:val="en-US" w:eastAsia="ru-RU"/>
              </w:rPr>
              <w:t>NEW</w:t>
            </w:r>
          </w:p>
          <w:p w14:paraId="29791F2E" w14:textId="77777777" w:rsidR="009A1FA7" w:rsidRPr="00591BBF" w:rsidRDefault="009A1FA7" w:rsidP="004663CD">
            <w:pPr>
              <w:pStyle w:val="b80cb5d7a598f290normal"/>
              <w:spacing w:before="0" w:beforeAutospacing="0" w:after="0" w:afterAutospacing="0"/>
              <w:jc w:val="left"/>
              <w:rPr>
                <w:sz w:val="22"/>
                <w:szCs w:val="22"/>
              </w:rPr>
            </w:pPr>
            <w:r w:rsidRPr="00591BBF">
              <w:rPr>
                <w:b/>
                <w:bCs/>
                <w:color w:val="000000"/>
                <w:sz w:val="22"/>
                <w:szCs w:val="22"/>
              </w:rPr>
              <w:t>АСК «НДС» и разрывы НДС</w:t>
            </w:r>
          </w:p>
          <w:p w14:paraId="26ADFBC8" w14:textId="77777777" w:rsidR="009A1FA7" w:rsidRPr="00591BBF" w:rsidRDefault="009A1FA7" w:rsidP="004663CD">
            <w:pPr>
              <w:pStyle w:val="b80cb5d7a598f290normal"/>
              <w:spacing w:before="0" w:beforeAutospacing="0" w:after="0" w:afterAutospacing="0"/>
              <w:jc w:val="left"/>
              <w:rPr>
                <w:sz w:val="22"/>
                <w:szCs w:val="22"/>
              </w:rPr>
            </w:pPr>
            <w:r w:rsidRPr="00591BBF">
              <w:rPr>
                <w:sz w:val="22"/>
                <w:szCs w:val="22"/>
              </w:rPr>
              <w:t> </w:t>
            </w:r>
          </w:p>
          <w:p w14:paraId="7BA0F9D9" w14:textId="77777777" w:rsidR="009A1FA7" w:rsidRPr="00591BBF" w:rsidRDefault="009A1FA7" w:rsidP="004663CD">
            <w:pPr>
              <w:pStyle w:val="b80cb5d7a598f290normal"/>
              <w:spacing w:before="0" w:beforeAutospacing="0" w:after="0" w:afterAutospacing="0"/>
              <w:jc w:val="left"/>
              <w:rPr>
                <w:sz w:val="22"/>
                <w:szCs w:val="22"/>
              </w:rPr>
            </w:pPr>
            <w:r w:rsidRPr="00591BBF">
              <w:rPr>
                <w:color w:val="000000"/>
                <w:sz w:val="22"/>
                <w:szCs w:val="22"/>
              </w:rPr>
              <w:t xml:space="preserve"> АСК «НДС» и разрывы НДС (простые, сложные, системные, несистемные): новые тренды практики. Построение эффективной работы с контрольно-аналитическим отделом. </w:t>
            </w:r>
            <w:proofErr w:type="spellStart"/>
            <w:r w:rsidRPr="00591BBF">
              <w:rPr>
                <w:color w:val="000000"/>
                <w:sz w:val="22"/>
                <w:szCs w:val="22"/>
              </w:rPr>
              <w:t>Предпроверочный</w:t>
            </w:r>
            <w:proofErr w:type="spellEnd"/>
            <w:r w:rsidRPr="00591BBF">
              <w:rPr>
                <w:color w:val="000000"/>
                <w:sz w:val="22"/>
                <w:szCs w:val="22"/>
              </w:rPr>
              <w:t xml:space="preserve"> анализ: особенности эффективного взаимодействия и инструменты недопущения проверки. Камеральная проверка в 2023 году. Практика общения с ИФНС в 2023 году в </w:t>
            </w:r>
            <w:proofErr w:type="spellStart"/>
            <w:r w:rsidRPr="00591BBF">
              <w:rPr>
                <w:color w:val="000000"/>
                <w:sz w:val="22"/>
                <w:szCs w:val="22"/>
              </w:rPr>
              <w:t>допроверочной</w:t>
            </w:r>
            <w:proofErr w:type="spellEnd"/>
            <w:r w:rsidRPr="00591BBF">
              <w:rPr>
                <w:color w:val="000000"/>
                <w:sz w:val="22"/>
                <w:szCs w:val="22"/>
              </w:rPr>
              <w:t xml:space="preserve"> стадии. Особенности представления документов в ИФНС в </w:t>
            </w:r>
            <w:proofErr w:type="spellStart"/>
            <w:r w:rsidRPr="00591BBF">
              <w:rPr>
                <w:color w:val="000000"/>
                <w:sz w:val="22"/>
                <w:szCs w:val="22"/>
              </w:rPr>
              <w:t>допроверочной</w:t>
            </w:r>
            <w:proofErr w:type="spellEnd"/>
            <w:r w:rsidRPr="00591BBF">
              <w:rPr>
                <w:color w:val="000000"/>
                <w:sz w:val="22"/>
                <w:szCs w:val="22"/>
              </w:rPr>
              <w:t xml:space="preserve"> стадии.</w:t>
            </w:r>
          </w:p>
        </w:tc>
        <w:tc>
          <w:tcPr>
            <w:tcW w:w="2921" w:type="dxa"/>
            <w:tcBorders>
              <w:top w:val="single" w:sz="4" w:space="0" w:color="000000"/>
              <w:left w:val="single" w:sz="4" w:space="0" w:color="000000"/>
              <w:bottom w:val="single" w:sz="4" w:space="0" w:color="000000"/>
              <w:right w:val="single" w:sz="4" w:space="0" w:color="000000"/>
            </w:tcBorders>
          </w:tcPr>
          <w:p w14:paraId="699E03FF" w14:textId="77777777" w:rsidR="009A1FA7" w:rsidRPr="00591BBF" w:rsidRDefault="009A1FA7" w:rsidP="004663CD">
            <w:pPr>
              <w:pStyle w:val="a4"/>
              <w:spacing w:before="0" w:beforeAutospacing="0" w:after="0" w:afterAutospacing="0"/>
              <w:rPr>
                <w:sz w:val="22"/>
                <w:szCs w:val="22"/>
              </w:rPr>
            </w:pPr>
            <w:r w:rsidRPr="00591BBF">
              <w:rPr>
                <w:b/>
                <w:bCs/>
                <w:sz w:val="22"/>
                <w:szCs w:val="22"/>
              </w:rPr>
              <w:t xml:space="preserve">Балакин Максим Сергеевич – </w:t>
            </w:r>
            <w:r w:rsidRPr="00591BBF">
              <w:rPr>
                <w:sz w:val="22"/>
                <w:szCs w:val="22"/>
              </w:rPr>
              <w:t xml:space="preserve">заместитель начальника контрольно-аналитического отдела ИФНС России по </w:t>
            </w:r>
          </w:p>
          <w:p w14:paraId="6E0C4BBD" w14:textId="77777777" w:rsidR="009A1FA7" w:rsidRPr="00591BBF" w:rsidRDefault="009A1FA7" w:rsidP="004663CD">
            <w:pPr>
              <w:pStyle w:val="a4"/>
              <w:spacing w:before="0" w:beforeAutospacing="0" w:after="0" w:afterAutospacing="0"/>
              <w:rPr>
                <w:rFonts w:eastAsia="Calibri"/>
                <w:b/>
                <w:bCs/>
                <w:i/>
                <w:sz w:val="22"/>
                <w:szCs w:val="22"/>
                <w:lang w:eastAsia="en-US"/>
              </w:rPr>
            </w:pPr>
            <w:r w:rsidRPr="00591BBF">
              <w:rPr>
                <w:sz w:val="22"/>
                <w:szCs w:val="22"/>
              </w:rPr>
              <w:t>г. Москве</w:t>
            </w:r>
          </w:p>
        </w:tc>
      </w:tr>
      <w:tr w:rsidR="009A1FA7" w:rsidRPr="00591BBF" w14:paraId="0192EB8F"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09AAD0E6"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91CB2DC" w14:textId="77777777" w:rsidR="009A1FA7" w:rsidRDefault="009A1FA7" w:rsidP="004663CD">
            <w:pPr>
              <w:jc w:val="center"/>
              <w:rPr>
                <w:rFonts w:ascii="Arial" w:hAnsi="Arial" w:cs="Arial"/>
                <w:b/>
                <w:sz w:val="18"/>
                <w:szCs w:val="18"/>
              </w:rPr>
            </w:pPr>
          </w:p>
          <w:p w14:paraId="5D06A1AC" w14:textId="77777777" w:rsidR="009A1FA7" w:rsidRDefault="009A1FA7" w:rsidP="004663CD">
            <w:pPr>
              <w:jc w:val="center"/>
              <w:rPr>
                <w:rFonts w:ascii="Arial" w:hAnsi="Arial" w:cs="Arial"/>
                <w:b/>
                <w:sz w:val="18"/>
                <w:szCs w:val="18"/>
              </w:rPr>
            </w:pPr>
            <w:r>
              <w:rPr>
                <w:rFonts w:ascii="Arial" w:hAnsi="Arial" w:cs="Arial"/>
                <w:b/>
                <w:sz w:val="18"/>
                <w:szCs w:val="18"/>
              </w:rPr>
              <w:t>08.11.</w:t>
            </w:r>
            <w:r w:rsidRPr="00CA64D9">
              <w:rPr>
                <w:rFonts w:ascii="Arial" w:hAnsi="Arial" w:cs="Arial"/>
                <w:b/>
                <w:sz w:val="18"/>
                <w:szCs w:val="18"/>
              </w:rPr>
              <w:t>2</w:t>
            </w:r>
            <w:r>
              <w:rPr>
                <w:rFonts w:ascii="Arial" w:hAnsi="Arial" w:cs="Arial"/>
                <w:b/>
                <w:sz w:val="18"/>
                <w:szCs w:val="18"/>
              </w:rPr>
              <w:t>3</w:t>
            </w:r>
          </w:p>
          <w:p w14:paraId="62753825"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3EFCAF20">
                <v:rect id="_x0000_i1036" style="width:0;height:1.5pt" o:hralign="center" o:hrstd="t" o:hr="t" fillcolor="#a0a0a0" stroked="f"/>
              </w:pict>
            </w:r>
          </w:p>
          <w:p w14:paraId="45F7DC87" w14:textId="77777777" w:rsidR="009A1FA7" w:rsidRPr="0089279F" w:rsidRDefault="009A1FA7" w:rsidP="004663CD">
            <w:pPr>
              <w:jc w:val="center"/>
              <w:rPr>
                <w:rFonts w:ascii="Arial" w:hAnsi="Arial" w:cs="Arial"/>
                <w:b/>
                <w:color w:val="000000"/>
                <w:sz w:val="16"/>
                <w:szCs w:val="16"/>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D3EEE6"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6D80CECF" w14:textId="77777777" w:rsidR="009A1FA7" w:rsidRPr="00591BBF" w:rsidRDefault="009A1FA7" w:rsidP="004663CD">
            <w:pPr>
              <w:rPr>
                <w:rFonts w:ascii="Times New Roman" w:eastAsia="Times New Roman" w:hAnsi="Times New Roman"/>
                <w:b/>
                <w:noProof/>
                <w:color w:val="FFFFFF"/>
                <w:lang w:eastAsia="ru-RU"/>
              </w:rPr>
            </w:pPr>
          </w:p>
          <w:p w14:paraId="018AD290"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highlight w:val="red"/>
                <w:lang w:val="en-US" w:eastAsia="ru-RU"/>
              </w:rPr>
              <w:t>NEW</w:t>
            </w:r>
          </w:p>
          <w:p w14:paraId="45BC9F6D" w14:textId="77777777" w:rsidR="009A1FA7" w:rsidRPr="00591BBF" w:rsidRDefault="009A1FA7" w:rsidP="004663CD">
            <w:pPr>
              <w:rPr>
                <w:rFonts w:ascii="Times New Roman" w:hAnsi="Times New Roman"/>
                <w:b/>
              </w:rPr>
            </w:pPr>
          </w:p>
          <w:p w14:paraId="703CEC84" w14:textId="77777777" w:rsidR="009A1FA7" w:rsidRPr="00591BBF" w:rsidRDefault="009A1FA7" w:rsidP="004663CD">
            <w:pPr>
              <w:rPr>
                <w:rFonts w:ascii="Times New Roman" w:hAnsi="Times New Roman"/>
                <w:b/>
              </w:rPr>
            </w:pPr>
            <w:r w:rsidRPr="00591BBF">
              <w:rPr>
                <w:rFonts w:ascii="Times New Roman" w:hAnsi="Times New Roman"/>
                <w:b/>
              </w:rPr>
              <w:t>Оптимизация налоговых показателей отчетности по НДС.</w:t>
            </w:r>
          </w:p>
          <w:p w14:paraId="6C4A7A0A" w14:textId="77777777" w:rsidR="009A1FA7" w:rsidRPr="00591BBF" w:rsidRDefault="009A1FA7" w:rsidP="004663CD">
            <w:pPr>
              <w:rPr>
                <w:rFonts w:ascii="Times New Roman" w:hAnsi="Times New Roman"/>
              </w:rPr>
            </w:pPr>
          </w:p>
          <w:p w14:paraId="0038B5AB"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1) Арбитражная практика по НДС. Польза и вред.</w:t>
            </w:r>
          </w:p>
          <w:p w14:paraId="1A9E011E"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2) Налоговая реконструкция по ст.54.1 НК РФ. Проверка поставщиков.</w:t>
            </w:r>
          </w:p>
          <w:p w14:paraId="3A9DA4E1"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3) Посреднические схемы от государства. Отражение в декларации по НДС.</w:t>
            </w:r>
          </w:p>
          <w:p w14:paraId="4CCB30CC"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4)Документооборот при возврате товаров. Постановление Правительства № 15 или письмо ФНС от 20.01.22 года.</w:t>
            </w:r>
          </w:p>
          <w:p w14:paraId="2A1BE517"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5) Практика переноса вычетов по НДС.</w:t>
            </w:r>
          </w:p>
          <w:p w14:paraId="0B307B2D"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6) Постановление Пленума ВАС № 33. Что считать льготой по НДС и когда восстанавливать?</w:t>
            </w:r>
          </w:p>
          <w:p w14:paraId="5DF21C54" w14:textId="77777777" w:rsidR="009A1FA7" w:rsidRPr="00591BBF" w:rsidRDefault="009A1FA7" w:rsidP="004663CD">
            <w:pPr>
              <w:rPr>
                <w:rFonts w:ascii="Times New Roman" w:hAnsi="Times New Roman"/>
                <w:b/>
              </w:rPr>
            </w:pPr>
            <w:r w:rsidRPr="00FD5210">
              <w:rPr>
                <w:rFonts w:ascii="Times New Roman" w:hAnsi="Times New Roman"/>
                <w:sz w:val="20"/>
                <w:szCs w:val="20"/>
              </w:rPr>
              <w:lastRenderedPageBreak/>
              <w:t xml:space="preserve">7) Эксперименты от </w:t>
            </w:r>
            <w:proofErr w:type="spellStart"/>
            <w:r w:rsidRPr="00FD5210">
              <w:rPr>
                <w:rFonts w:ascii="Times New Roman" w:hAnsi="Times New Roman"/>
                <w:sz w:val="20"/>
                <w:szCs w:val="20"/>
              </w:rPr>
              <w:t>Мишустина</w:t>
            </w:r>
            <w:proofErr w:type="spellEnd"/>
            <w:r w:rsidRPr="00FD5210">
              <w:rPr>
                <w:rFonts w:ascii="Times New Roman" w:hAnsi="Times New Roman"/>
                <w:sz w:val="20"/>
                <w:szCs w:val="20"/>
              </w:rPr>
              <w:t>. Как себя оправдали? Что дальше?</w:t>
            </w:r>
          </w:p>
        </w:tc>
        <w:tc>
          <w:tcPr>
            <w:tcW w:w="2921" w:type="dxa"/>
            <w:tcBorders>
              <w:top w:val="single" w:sz="4" w:space="0" w:color="000000"/>
              <w:left w:val="single" w:sz="4" w:space="0" w:color="000000"/>
              <w:bottom w:val="single" w:sz="4" w:space="0" w:color="000000"/>
              <w:right w:val="single" w:sz="4" w:space="0" w:color="000000"/>
            </w:tcBorders>
          </w:tcPr>
          <w:p w14:paraId="2C359816"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sz w:val="22"/>
                <w:szCs w:val="22"/>
              </w:rPr>
            </w:pPr>
            <w:r w:rsidRPr="00591BBF">
              <w:rPr>
                <w:b/>
                <w:sz w:val="22"/>
                <w:szCs w:val="22"/>
              </w:rPr>
              <w:lastRenderedPageBreak/>
              <w:t>Медведева Марина Владимировна</w:t>
            </w:r>
            <w:r w:rsidRPr="00591BBF">
              <w:rPr>
                <w:sz w:val="22"/>
                <w:szCs w:val="22"/>
              </w:rPr>
              <w:t>, к.э.н., аттестованный преподаватель ИПБ, доцент Финансового Университета при Правительстве РФ</w:t>
            </w:r>
          </w:p>
          <w:p w14:paraId="1F18481B" w14:textId="77777777" w:rsidR="009A1FA7" w:rsidRPr="00591BBF" w:rsidRDefault="009A1FA7" w:rsidP="004663CD">
            <w:pPr>
              <w:spacing w:line="216" w:lineRule="auto"/>
              <w:rPr>
                <w:rFonts w:ascii="Times New Roman" w:hAnsi="Times New Roman"/>
                <w:b/>
                <w:color w:val="000000"/>
              </w:rPr>
            </w:pPr>
          </w:p>
        </w:tc>
      </w:tr>
      <w:tr w:rsidR="009A1FA7" w:rsidRPr="00591BBF" w14:paraId="626229DE"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7C6385D1" w14:textId="77777777" w:rsidR="009A1FA7" w:rsidRPr="0089279F" w:rsidRDefault="009A1FA7" w:rsidP="004663CD">
            <w:pPr>
              <w:jc w:val="center"/>
              <w:rPr>
                <w:rFonts w:ascii="Arial" w:eastAsia="Times New Roman" w:hAnsi="Arial" w:cs="Arial"/>
                <w:bCs/>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11119DF6" w14:textId="77777777" w:rsidR="009A1FA7" w:rsidRDefault="009A1FA7" w:rsidP="004663CD">
            <w:pPr>
              <w:jc w:val="center"/>
              <w:rPr>
                <w:rFonts w:ascii="Arial" w:hAnsi="Arial" w:cs="Arial"/>
                <w:b/>
                <w:color w:val="000000"/>
                <w:sz w:val="16"/>
                <w:szCs w:val="16"/>
              </w:rPr>
            </w:pPr>
          </w:p>
          <w:p w14:paraId="6BE5AF1F" w14:textId="77777777" w:rsidR="009A1FA7" w:rsidRDefault="009A1FA7" w:rsidP="004663CD">
            <w:pPr>
              <w:jc w:val="center"/>
              <w:rPr>
                <w:rFonts w:ascii="Arial" w:hAnsi="Arial" w:cs="Arial"/>
                <w:b/>
                <w:color w:val="000000"/>
                <w:sz w:val="16"/>
                <w:szCs w:val="16"/>
              </w:rPr>
            </w:pPr>
            <w:r>
              <w:rPr>
                <w:rFonts w:ascii="Arial" w:hAnsi="Arial" w:cs="Arial"/>
                <w:b/>
                <w:color w:val="000000"/>
                <w:sz w:val="16"/>
                <w:szCs w:val="16"/>
              </w:rPr>
              <w:t>10.11.23</w:t>
            </w:r>
          </w:p>
          <w:p w14:paraId="657C2069" w14:textId="77777777" w:rsidR="009A1FA7" w:rsidRPr="00C652F8" w:rsidRDefault="009A1FA7" w:rsidP="004663CD">
            <w:pPr>
              <w:jc w:val="center"/>
              <w:rPr>
                <w:rFonts w:ascii="Arial" w:eastAsia="Times New Roman" w:hAnsi="Arial" w:cs="Arial"/>
                <w:b/>
                <w:sz w:val="18"/>
                <w:szCs w:val="18"/>
                <w:lang w:eastAsia="ru-RU"/>
              </w:rPr>
            </w:pPr>
            <w:r w:rsidRPr="00FD7D4F">
              <w:rPr>
                <w:rFonts w:ascii="Arial" w:eastAsia="Times New Roman" w:hAnsi="Arial" w:cs="Arial"/>
                <w:b/>
                <w:sz w:val="18"/>
                <w:szCs w:val="18"/>
                <w:lang w:eastAsia="ru-RU"/>
              </w:rPr>
              <w:pict w14:anchorId="7ED734DD">
                <v:rect id="_x0000_i1037" style="width:0;height:1.5pt" o:hralign="center" o:hrstd="t" o:hr="t" fillcolor="#a0a0a0" stroked="f"/>
              </w:pict>
            </w:r>
          </w:p>
          <w:p w14:paraId="65F44890" w14:textId="77777777" w:rsidR="009A1FA7" w:rsidRPr="0089279F" w:rsidRDefault="009A1FA7" w:rsidP="004663CD">
            <w:pPr>
              <w:jc w:val="center"/>
              <w:rPr>
                <w:rFonts w:ascii="Arial" w:hAnsi="Arial" w:cs="Arial"/>
                <w:b/>
                <w:color w:val="000000"/>
                <w:sz w:val="16"/>
                <w:szCs w:val="16"/>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90B625"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35A8909E" w14:textId="77777777" w:rsidR="009A1FA7" w:rsidRPr="00591BBF" w:rsidRDefault="009A1FA7" w:rsidP="004663CD">
            <w:pPr>
              <w:rPr>
                <w:rFonts w:ascii="Times New Roman" w:eastAsia="Times New Roman" w:hAnsi="Times New Roman"/>
                <w:b/>
                <w:noProof/>
                <w:color w:val="FFFFFF"/>
                <w:highlight w:val="yellow"/>
                <w:lang w:eastAsia="ru-RU"/>
              </w:rPr>
            </w:pPr>
          </w:p>
          <w:p w14:paraId="1EC0DBCF"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highlight w:val="red"/>
                <w:lang w:val="en-US" w:eastAsia="ru-RU"/>
              </w:rPr>
              <w:t>NEW</w:t>
            </w:r>
          </w:p>
          <w:p w14:paraId="67BD68F1" w14:textId="77777777" w:rsidR="009A1FA7" w:rsidRPr="00591BBF" w:rsidRDefault="009A1FA7" w:rsidP="004663CD">
            <w:pPr>
              <w:rPr>
                <w:rFonts w:ascii="Times New Roman" w:hAnsi="Times New Roman"/>
                <w:b/>
                <w:color w:val="000000"/>
              </w:rPr>
            </w:pPr>
          </w:p>
          <w:p w14:paraId="686FD019" w14:textId="77777777" w:rsidR="009A1FA7" w:rsidRPr="00591BBF" w:rsidRDefault="009A1FA7" w:rsidP="004663CD">
            <w:pPr>
              <w:rPr>
                <w:rFonts w:ascii="Times New Roman" w:hAnsi="Times New Roman"/>
                <w:b/>
              </w:rPr>
            </w:pPr>
            <w:r w:rsidRPr="00591BBF">
              <w:rPr>
                <w:rFonts w:ascii="Times New Roman" w:hAnsi="Times New Roman"/>
                <w:b/>
              </w:rPr>
              <w:t>Единый налоговый платеж и другие поправки 2023 года.</w:t>
            </w:r>
          </w:p>
          <w:p w14:paraId="248F342A" w14:textId="77777777" w:rsidR="009A1FA7" w:rsidRPr="00591BBF" w:rsidRDefault="009A1FA7" w:rsidP="004663CD">
            <w:pPr>
              <w:rPr>
                <w:rFonts w:ascii="Times New Roman" w:hAnsi="Times New Roman"/>
                <w:b/>
              </w:rPr>
            </w:pPr>
          </w:p>
          <w:p w14:paraId="24D0E402"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1) Переход на ЕНП в 2023 году. Что делать при переплате и недоимке?</w:t>
            </w:r>
          </w:p>
          <w:p w14:paraId="7CC7F5C4"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2) Уведомления по ЕНП. Можно ли не подавать?</w:t>
            </w:r>
          </w:p>
          <w:p w14:paraId="1E2C66A0"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3) Новые отчеты по зарплате и не только. Персонифицированный отчет в ИФНС, РСВ, ЕФС-1 и т.д.</w:t>
            </w:r>
          </w:p>
          <w:p w14:paraId="2869DCDF"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4) Последние изменения по составлению и представлению отчета 6-НДФЛ.</w:t>
            </w:r>
          </w:p>
          <w:p w14:paraId="004B1B33"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5) Имущественные вычеты по НДФЛ в 2023 году.</w:t>
            </w:r>
          </w:p>
          <w:p w14:paraId="5C5F323E"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6) Специальная оценка условий труда в 2023 году. Новые обязанности работодателей.</w:t>
            </w:r>
          </w:p>
          <w:p w14:paraId="4B174FA3" w14:textId="77777777" w:rsidR="009A1FA7" w:rsidRPr="00591BBF" w:rsidRDefault="009A1FA7" w:rsidP="004663CD">
            <w:pPr>
              <w:rPr>
                <w:rFonts w:ascii="Times New Roman" w:hAnsi="Times New Roman"/>
                <w:b/>
                <w:color w:val="000000"/>
                <w:highlight w:val="yellow"/>
              </w:rPr>
            </w:pPr>
            <w:r w:rsidRPr="00FD5210">
              <w:rPr>
                <w:rFonts w:ascii="Times New Roman" w:hAnsi="Times New Roman"/>
                <w:sz w:val="20"/>
                <w:szCs w:val="20"/>
              </w:rPr>
              <w:t>7) Расчет больничных и других пособий в 2023 году. Страховые взносы с иностранцев и подрядчиков.</w:t>
            </w:r>
          </w:p>
        </w:tc>
        <w:tc>
          <w:tcPr>
            <w:tcW w:w="2921" w:type="dxa"/>
            <w:tcBorders>
              <w:top w:val="single" w:sz="4" w:space="0" w:color="000000"/>
              <w:left w:val="single" w:sz="4" w:space="0" w:color="000000"/>
              <w:bottom w:val="single" w:sz="4" w:space="0" w:color="000000"/>
              <w:right w:val="single" w:sz="4" w:space="0" w:color="000000"/>
            </w:tcBorders>
          </w:tcPr>
          <w:p w14:paraId="585703A5"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sz w:val="22"/>
                <w:szCs w:val="22"/>
              </w:rPr>
            </w:pPr>
            <w:r w:rsidRPr="00591BBF">
              <w:rPr>
                <w:b/>
                <w:sz w:val="22"/>
                <w:szCs w:val="22"/>
              </w:rPr>
              <w:t>Медведева Марина Владимировна</w:t>
            </w:r>
            <w:r w:rsidRPr="00591BBF">
              <w:rPr>
                <w:sz w:val="22"/>
                <w:szCs w:val="22"/>
              </w:rPr>
              <w:t>, к.э.н., аттестованный преподаватель ИПБ, доцент Финансового Университета при Правительстве РФ</w:t>
            </w:r>
          </w:p>
          <w:p w14:paraId="1D33AC35"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b/>
                <w:color w:val="auto"/>
                <w:sz w:val="22"/>
                <w:szCs w:val="22"/>
              </w:rPr>
            </w:pPr>
          </w:p>
        </w:tc>
      </w:tr>
      <w:tr w:rsidR="009A1FA7" w:rsidRPr="00591BBF" w14:paraId="4175F410"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6AED27D3"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271DC55C" w14:textId="77777777" w:rsidR="009A1FA7" w:rsidRDefault="009A1FA7" w:rsidP="004663CD">
            <w:pPr>
              <w:jc w:val="center"/>
              <w:rPr>
                <w:rFonts w:ascii="Arial" w:hAnsi="Arial" w:cs="Arial"/>
                <w:b/>
                <w:sz w:val="18"/>
                <w:szCs w:val="18"/>
              </w:rPr>
            </w:pPr>
          </w:p>
          <w:p w14:paraId="3C293011" w14:textId="77777777" w:rsidR="009A1FA7" w:rsidRPr="0089279F" w:rsidRDefault="009A1FA7" w:rsidP="004663CD">
            <w:pPr>
              <w:jc w:val="center"/>
              <w:rPr>
                <w:rFonts w:ascii="Arial" w:hAnsi="Arial" w:cs="Arial"/>
                <w:b/>
                <w:sz w:val="18"/>
                <w:szCs w:val="18"/>
              </w:rPr>
            </w:pPr>
            <w:r>
              <w:rPr>
                <w:rFonts w:ascii="Arial" w:hAnsi="Arial" w:cs="Arial"/>
                <w:b/>
                <w:sz w:val="18"/>
                <w:szCs w:val="18"/>
              </w:rPr>
              <w:t>13.11.23</w:t>
            </w:r>
            <w:r w:rsidRPr="00431F91">
              <w:rPr>
                <w:rFonts w:ascii="Arial" w:hAnsi="Arial" w:cs="Arial"/>
                <w:b/>
                <w:sz w:val="18"/>
                <w:szCs w:val="18"/>
              </w:rPr>
              <w:t xml:space="preserve"> </w:t>
            </w:r>
            <w:r w:rsidRPr="00FD7D4F">
              <w:rPr>
                <w:rFonts w:ascii="Arial" w:hAnsi="Arial" w:cs="Arial"/>
                <w:b/>
                <w:sz w:val="18"/>
                <w:szCs w:val="18"/>
              </w:rPr>
              <w:pict w14:anchorId="2114051D">
                <v:rect id="_x0000_i1038" style="width:0;height:1.5pt" o:hralign="center" o:hrstd="t" o:hr="t" fillcolor="#a0a0a0" stroked="f"/>
              </w:pict>
            </w:r>
          </w:p>
          <w:p w14:paraId="1325C742" w14:textId="77777777" w:rsidR="009A1FA7" w:rsidRDefault="009A1FA7" w:rsidP="004663CD">
            <w:pPr>
              <w:ind w:left="34"/>
              <w:jc w:val="center"/>
              <w:rPr>
                <w:rFonts w:ascii="Arial" w:hAnsi="Arial" w:cs="Arial"/>
                <w:b/>
                <w:color w:val="000000"/>
                <w:sz w:val="16"/>
                <w:szCs w:val="16"/>
              </w:rPr>
            </w:pPr>
            <w:r w:rsidRPr="00FF00C6">
              <w:rPr>
                <w:rFonts w:ascii="Arial" w:hAnsi="Arial" w:cs="Arial"/>
                <w:b/>
                <w:sz w:val="18"/>
                <w:szCs w:val="18"/>
              </w:rPr>
              <w:t>вебинар</w:t>
            </w:r>
          </w:p>
          <w:p w14:paraId="2B59E29B" w14:textId="77777777" w:rsidR="009A1FA7" w:rsidRDefault="009A1FA7" w:rsidP="004663CD">
            <w:pPr>
              <w:jc w:val="center"/>
              <w:rPr>
                <w:rFonts w:ascii="Arial" w:hAnsi="Arial" w:cs="Arial"/>
                <w:b/>
                <w:sz w:val="18"/>
                <w:szCs w:val="18"/>
              </w:rPr>
            </w:pP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570D8E"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50AFD1BC" w14:textId="77777777" w:rsidR="009A1FA7" w:rsidRPr="00591BBF" w:rsidRDefault="009A1FA7" w:rsidP="004663CD">
            <w:pPr>
              <w:ind w:left="87" w:right="67" w:hanging="10"/>
              <w:rPr>
                <w:rFonts w:ascii="Times New Roman" w:hAnsi="Times New Roman"/>
                <w:b/>
                <w:bCs/>
                <w:color w:val="FFFFFF"/>
                <w:highlight w:val="red"/>
              </w:rPr>
            </w:pPr>
            <w:r w:rsidRPr="00591BBF">
              <w:rPr>
                <w:rFonts w:ascii="Times New Roman" w:eastAsia="Times New Roman" w:hAnsi="Times New Roman"/>
                <w:b/>
                <w:noProof/>
                <w:color w:val="FFFFFF"/>
                <w:highlight w:val="red"/>
                <w:lang w:val="en-US" w:eastAsia="ru-RU"/>
              </w:rPr>
              <w:t>NEW</w:t>
            </w:r>
            <w:r w:rsidRPr="00591BBF">
              <w:rPr>
                <w:rFonts w:ascii="Times New Roman" w:hAnsi="Times New Roman"/>
                <w:b/>
                <w:bCs/>
                <w:color w:val="FFFFFF"/>
                <w:highlight w:val="red"/>
              </w:rPr>
              <w:t xml:space="preserve"> </w:t>
            </w:r>
          </w:p>
          <w:p w14:paraId="040DE846" w14:textId="77777777" w:rsidR="009A1FA7" w:rsidRPr="00591BBF" w:rsidRDefault="009A1FA7" w:rsidP="004663CD">
            <w:pPr>
              <w:ind w:left="87" w:right="67" w:hanging="10"/>
              <w:rPr>
                <w:rFonts w:ascii="Times New Roman" w:hAnsi="Times New Roman"/>
                <w:b/>
                <w:bCs/>
                <w:color w:val="FFFFFF"/>
                <w:highlight w:val="red"/>
              </w:rPr>
            </w:pPr>
          </w:p>
          <w:p w14:paraId="24948A24" w14:textId="77777777" w:rsidR="009A1FA7" w:rsidRPr="00303B88" w:rsidRDefault="009A1FA7" w:rsidP="004663CD">
            <w:pPr>
              <w:ind w:left="87" w:right="67" w:hanging="10"/>
              <w:rPr>
                <w:rFonts w:ascii="Times New Roman" w:hAnsi="Times New Roman"/>
                <w:b/>
                <w:bCs/>
                <w:color w:val="FFFFFF"/>
                <w:highlight w:val="red"/>
              </w:rPr>
            </w:pPr>
            <w:r w:rsidRPr="00303B88">
              <w:rPr>
                <w:rFonts w:ascii="Times New Roman" w:hAnsi="Times New Roman"/>
                <w:b/>
                <w:color w:val="2C2D2E"/>
                <w:shd w:val="clear" w:color="auto" w:fill="FFFFFF"/>
              </w:rPr>
              <w:t xml:space="preserve">Налог на прибыль организаций.  Налоговый учет нормируемых расходов. </w:t>
            </w:r>
          </w:p>
          <w:p w14:paraId="71845035" w14:textId="77777777" w:rsidR="009A1FA7" w:rsidRPr="00591BBF" w:rsidRDefault="009A1FA7" w:rsidP="004663CD">
            <w:pPr>
              <w:ind w:left="87" w:right="67" w:hanging="10"/>
              <w:rPr>
                <w:rFonts w:ascii="Times New Roman" w:hAnsi="Times New Roman"/>
                <w:b/>
                <w:bCs/>
                <w:color w:val="FFFFFF"/>
                <w:highlight w:val="red"/>
              </w:rPr>
            </w:pPr>
          </w:p>
          <w:p w14:paraId="7C05E5E1" w14:textId="77777777" w:rsidR="009A1FA7" w:rsidRPr="00591BBF" w:rsidRDefault="009A1FA7" w:rsidP="004663CD">
            <w:pPr>
              <w:ind w:left="87" w:right="67" w:hanging="10"/>
              <w:rPr>
                <w:rFonts w:ascii="Times New Roman" w:hAnsi="Times New Roman"/>
                <w:b/>
                <w:bCs/>
                <w:color w:val="FFFFFF"/>
                <w:highlight w:val="red"/>
              </w:rPr>
            </w:pPr>
          </w:p>
          <w:p w14:paraId="0950E6D9" w14:textId="77777777" w:rsidR="009A1FA7" w:rsidRPr="00591BBF" w:rsidRDefault="009A1FA7" w:rsidP="004663CD">
            <w:pPr>
              <w:ind w:left="87" w:right="67" w:hanging="10"/>
              <w:rPr>
                <w:rFonts w:ascii="Times New Roman" w:hAnsi="Times New Roman"/>
                <w:b/>
                <w:bCs/>
                <w:color w:val="FFFFFF"/>
                <w:highlight w:val="red"/>
              </w:rPr>
            </w:pPr>
          </w:p>
          <w:p w14:paraId="7FB4BAEA" w14:textId="77777777" w:rsidR="009A1FA7" w:rsidRPr="00591BBF" w:rsidRDefault="009A1FA7" w:rsidP="004663CD">
            <w:pPr>
              <w:ind w:left="87" w:right="67" w:hanging="10"/>
              <w:rPr>
                <w:rFonts w:ascii="Times New Roman" w:hAnsi="Times New Roman"/>
                <w:b/>
                <w:bCs/>
                <w:color w:val="FFFFFF"/>
                <w:highlight w:val="red"/>
              </w:rPr>
            </w:pPr>
          </w:p>
          <w:p w14:paraId="5373AA07" w14:textId="77777777" w:rsidR="009A1FA7" w:rsidRPr="00591BBF" w:rsidRDefault="009A1FA7" w:rsidP="004663CD">
            <w:pPr>
              <w:spacing w:line="360" w:lineRule="auto"/>
              <w:ind w:firstLine="709"/>
              <w:rPr>
                <w:rFonts w:ascii="Times New Roman" w:hAnsi="Times New Roman"/>
                <w:bCs/>
                <w:i/>
                <w:noProof/>
                <w:highlight w:val="red"/>
              </w:rPr>
            </w:pPr>
          </w:p>
        </w:tc>
        <w:tc>
          <w:tcPr>
            <w:tcW w:w="2921" w:type="dxa"/>
            <w:tcBorders>
              <w:top w:val="single" w:sz="4" w:space="0" w:color="000000"/>
              <w:left w:val="single" w:sz="4" w:space="0" w:color="000000"/>
              <w:bottom w:val="single" w:sz="4" w:space="0" w:color="000000"/>
              <w:right w:val="single" w:sz="4" w:space="0" w:color="000000"/>
            </w:tcBorders>
          </w:tcPr>
          <w:p w14:paraId="174EB4AC" w14:textId="77777777" w:rsidR="009A1FA7" w:rsidRPr="00591BBF" w:rsidRDefault="009A1FA7" w:rsidP="004663CD">
            <w:pPr>
              <w:shd w:val="clear" w:color="auto" w:fill="FFFFFF"/>
              <w:rPr>
                <w:rFonts w:ascii="Times New Roman" w:hAnsi="Times New Roman"/>
              </w:rPr>
            </w:pPr>
            <w:proofErr w:type="spellStart"/>
            <w:r w:rsidRPr="00591BBF">
              <w:rPr>
                <w:rFonts w:ascii="Times New Roman" w:hAnsi="Times New Roman"/>
                <w:b/>
                <w:i/>
                <w:color w:val="2C2D2E"/>
                <w:shd w:val="clear" w:color="auto" w:fill="FFFFFF"/>
              </w:rPr>
              <w:lastRenderedPageBreak/>
              <w:t>Клоницкая</w:t>
            </w:r>
            <w:proofErr w:type="spellEnd"/>
            <w:r w:rsidRPr="00591BBF">
              <w:rPr>
                <w:rFonts w:ascii="Times New Roman" w:hAnsi="Times New Roman"/>
                <w:b/>
                <w:i/>
                <w:color w:val="2C2D2E"/>
                <w:shd w:val="clear" w:color="auto" w:fill="FFFFFF"/>
              </w:rPr>
              <w:t xml:space="preserve"> Анна Юрьевна</w:t>
            </w:r>
            <w:r w:rsidRPr="00591BBF">
              <w:rPr>
                <w:rFonts w:ascii="Times New Roman" w:hAnsi="Times New Roman"/>
                <w:color w:val="2C2D2E"/>
                <w:shd w:val="clear" w:color="auto" w:fill="FFFFFF"/>
              </w:rPr>
              <w:t>, к.э.н., доцент.</w:t>
            </w:r>
            <w:r w:rsidRPr="00591BBF">
              <w:rPr>
                <w:rFonts w:ascii="Times New Roman" w:hAnsi="Times New Roman"/>
                <w:color w:val="2C2D2E"/>
              </w:rPr>
              <w:br/>
            </w:r>
            <w:r w:rsidRPr="00591BBF">
              <w:rPr>
                <w:rFonts w:ascii="Times New Roman" w:hAnsi="Times New Roman"/>
                <w:color w:val="2C2D2E"/>
                <w:shd w:val="clear" w:color="auto" w:fill="FFFFFF"/>
              </w:rPr>
              <w:t>Доцент департамента налогов и налогового администрирования Финансового университета при Правительстве РФ.</w:t>
            </w:r>
            <w:r w:rsidRPr="00591BBF">
              <w:rPr>
                <w:rFonts w:ascii="Times New Roman" w:hAnsi="Times New Roman"/>
                <w:color w:val="2C2D2E"/>
              </w:rPr>
              <w:br/>
            </w:r>
            <w:r w:rsidRPr="00591BBF">
              <w:rPr>
                <w:rFonts w:ascii="Times New Roman" w:hAnsi="Times New Roman"/>
                <w:color w:val="2C2D2E"/>
                <w:shd w:val="clear" w:color="auto" w:fill="FFFFFF"/>
              </w:rPr>
              <w:t xml:space="preserve">Доцент кафедры "Экономика промышленности: учет, анализ и аудит" </w:t>
            </w:r>
            <w:r w:rsidRPr="00591BBF">
              <w:rPr>
                <w:rFonts w:ascii="Times New Roman" w:hAnsi="Times New Roman"/>
                <w:color w:val="2C2D2E"/>
                <w:shd w:val="clear" w:color="auto" w:fill="FFFFFF"/>
              </w:rPr>
              <w:lastRenderedPageBreak/>
              <w:t>Московского авиационного института (НИУ).</w:t>
            </w:r>
          </w:p>
        </w:tc>
      </w:tr>
      <w:tr w:rsidR="009A1FA7" w:rsidRPr="00591BBF" w14:paraId="317E8E69"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6520F1E3"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lastRenderedPageBreak/>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3BEC76C5" w14:textId="77777777" w:rsidR="009A1FA7" w:rsidRDefault="009A1FA7" w:rsidP="004663CD">
            <w:pPr>
              <w:jc w:val="center"/>
              <w:rPr>
                <w:rFonts w:ascii="Arial" w:hAnsi="Arial" w:cs="Arial"/>
                <w:b/>
                <w:sz w:val="18"/>
                <w:szCs w:val="18"/>
              </w:rPr>
            </w:pPr>
          </w:p>
          <w:p w14:paraId="79952D38" w14:textId="77777777" w:rsidR="009A1FA7" w:rsidRPr="0089279F" w:rsidRDefault="009A1FA7" w:rsidP="004663CD">
            <w:pPr>
              <w:jc w:val="center"/>
              <w:rPr>
                <w:rFonts w:ascii="Arial" w:hAnsi="Arial" w:cs="Arial"/>
                <w:b/>
                <w:sz w:val="18"/>
                <w:szCs w:val="18"/>
              </w:rPr>
            </w:pPr>
            <w:r>
              <w:rPr>
                <w:rFonts w:ascii="Arial" w:hAnsi="Arial" w:cs="Arial"/>
                <w:b/>
                <w:sz w:val="18"/>
                <w:szCs w:val="18"/>
              </w:rPr>
              <w:t>15.11.</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1814E2B5">
                <v:rect id="_x0000_i1039" style="width:0;height:1.5pt" o:hralign="center" o:hrstd="t" o:hr="t" fillcolor="#a0a0a0" stroked="f"/>
              </w:pict>
            </w:r>
          </w:p>
          <w:p w14:paraId="6AF4AC63" w14:textId="77777777" w:rsidR="009A1FA7" w:rsidRPr="0089279F" w:rsidRDefault="009A1FA7" w:rsidP="004663CD">
            <w:pPr>
              <w:jc w:val="center"/>
              <w:rPr>
                <w:rFonts w:ascii="Arial" w:hAnsi="Arial" w:cs="Arial"/>
                <w:b/>
                <w:color w:val="000000"/>
                <w:sz w:val="16"/>
                <w:szCs w:val="16"/>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86334C"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026AC2A7" w14:textId="77777777" w:rsidR="009A1FA7" w:rsidRPr="00591BBF" w:rsidRDefault="009A1FA7" w:rsidP="004663CD">
            <w:pPr>
              <w:rPr>
                <w:rFonts w:ascii="Times New Roman" w:eastAsia="Times New Roman" w:hAnsi="Times New Roman"/>
                <w:b/>
                <w:noProof/>
                <w:color w:val="FFFFFF"/>
                <w:highlight w:val="yellow"/>
                <w:lang w:eastAsia="ru-RU"/>
              </w:rPr>
            </w:pPr>
          </w:p>
          <w:p w14:paraId="54BA448D" w14:textId="77777777" w:rsidR="009A1FA7" w:rsidRPr="00591BBF" w:rsidRDefault="009A1FA7" w:rsidP="004663CD">
            <w:pPr>
              <w:rPr>
                <w:rFonts w:ascii="Times New Roman" w:hAnsi="Times New Roman"/>
                <w:b/>
                <w:highlight w:val="red"/>
              </w:rPr>
            </w:pPr>
            <w:r w:rsidRPr="00591BBF">
              <w:rPr>
                <w:rFonts w:ascii="Times New Roman" w:eastAsia="Times New Roman" w:hAnsi="Times New Roman"/>
                <w:b/>
                <w:noProof/>
                <w:color w:val="FFFFFF"/>
                <w:highlight w:val="red"/>
                <w:lang w:val="en-US" w:eastAsia="ru-RU"/>
              </w:rPr>
              <w:t>NEW</w:t>
            </w:r>
          </w:p>
          <w:p w14:paraId="08E4C4CC" w14:textId="77777777" w:rsidR="009A1FA7" w:rsidRPr="00591BBF" w:rsidRDefault="009A1FA7" w:rsidP="004663CD">
            <w:pPr>
              <w:rPr>
                <w:rFonts w:ascii="Times New Roman" w:hAnsi="Times New Roman"/>
                <w:b/>
                <w:color w:val="000000"/>
                <w:highlight w:val="yellow"/>
              </w:rPr>
            </w:pPr>
          </w:p>
          <w:p w14:paraId="4B5E7BFC" w14:textId="77777777" w:rsidR="009A1FA7" w:rsidRPr="00591BBF" w:rsidRDefault="009A1FA7" w:rsidP="004663CD">
            <w:pPr>
              <w:rPr>
                <w:rFonts w:ascii="Times New Roman" w:hAnsi="Times New Roman"/>
                <w:b/>
              </w:rPr>
            </w:pPr>
            <w:r w:rsidRPr="00591BBF">
              <w:rPr>
                <w:rFonts w:ascii="Times New Roman" w:hAnsi="Times New Roman"/>
                <w:b/>
              </w:rPr>
              <w:t>Взаимосвязь бухгалтерского и налогового учета. ПБУ 18/02.</w:t>
            </w:r>
          </w:p>
          <w:p w14:paraId="02C73D08" w14:textId="77777777" w:rsidR="009A1FA7" w:rsidRPr="00591BBF" w:rsidRDefault="009A1FA7" w:rsidP="004663CD">
            <w:pPr>
              <w:rPr>
                <w:rFonts w:ascii="Times New Roman" w:hAnsi="Times New Roman"/>
                <w:b/>
              </w:rPr>
            </w:pPr>
          </w:p>
          <w:p w14:paraId="307CFE26"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1) Формирование Отчета о финансовых результатах с учетом последних изменений по ПБУ 18/02. Балансовый метод.</w:t>
            </w:r>
          </w:p>
          <w:p w14:paraId="462ED205"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2) Практическое применение ФСБУ 5, 6, 26. Проверка активов на обесценение и переоценка. Модернизация «</w:t>
            </w:r>
            <w:proofErr w:type="spellStart"/>
            <w:r w:rsidRPr="00FD5210">
              <w:rPr>
                <w:rFonts w:ascii="Times New Roman" w:hAnsi="Times New Roman"/>
                <w:sz w:val="20"/>
                <w:szCs w:val="20"/>
              </w:rPr>
              <w:t>малоценки</w:t>
            </w:r>
            <w:proofErr w:type="spellEnd"/>
            <w:r w:rsidRPr="00FD5210">
              <w:rPr>
                <w:rFonts w:ascii="Times New Roman" w:hAnsi="Times New Roman"/>
                <w:sz w:val="20"/>
                <w:szCs w:val="20"/>
              </w:rPr>
              <w:t>». Продажа недвижимости. Ликвидационная стоимость и оценочный резерв.</w:t>
            </w:r>
          </w:p>
          <w:p w14:paraId="0D3BEEF9"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3) Аренда и лизинг в 2023 году. Последние изменения по налогу на прибыль и налогу на имущество организаций. Практическое применение ФСБУ 25.</w:t>
            </w:r>
          </w:p>
          <w:p w14:paraId="4F4B822D" w14:textId="77777777" w:rsidR="009A1FA7" w:rsidRPr="00FD5210" w:rsidRDefault="009A1FA7" w:rsidP="004663CD">
            <w:pPr>
              <w:rPr>
                <w:rFonts w:ascii="Times New Roman" w:hAnsi="Times New Roman"/>
                <w:sz w:val="20"/>
                <w:szCs w:val="20"/>
              </w:rPr>
            </w:pPr>
            <w:r w:rsidRPr="00FD5210">
              <w:rPr>
                <w:rFonts w:ascii="Times New Roman" w:hAnsi="Times New Roman"/>
                <w:sz w:val="20"/>
                <w:szCs w:val="20"/>
              </w:rPr>
              <w:t>4) Антикризисные поправки по налогу на прибыль. Учет помощи мобилизованным.  Отражение курсовых разниц в налоговом учете в 2023 и 2024 гг.</w:t>
            </w:r>
          </w:p>
          <w:p w14:paraId="1ECDC946" w14:textId="77777777" w:rsidR="009A1FA7" w:rsidRPr="00591BBF" w:rsidRDefault="009A1FA7" w:rsidP="004663CD">
            <w:pPr>
              <w:rPr>
                <w:rFonts w:ascii="Times New Roman" w:hAnsi="Times New Roman"/>
                <w:b/>
                <w:color w:val="000000"/>
                <w:highlight w:val="yellow"/>
              </w:rPr>
            </w:pPr>
            <w:r w:rsidRPr="00FD5210">
              <w:rPr>
                <w:rFonts w:ascii="Times New Roman" w:hAnsi="Times New Roman"/>
                <w:sz w:val="20"/>
                <w:szCs w:val="20"/>
              </w:rPr>
              <w:t>5) Порядок создания резервов в бухгалтерском и налоговом учете.</w:t>
            </w:r>
          </w:p>
        </w:tc>
        <w:tc>
          <w:tcPr>
            <w:tcW w:w="2921" w:type="dxa"/>
            <w:tcBorders>
              <w:top w:val="single" w:sz="4" w:space="0" w:color="000000"/>
              <w:left w:val="single" w:sz="4" w:space="0" w:color="000000"/>
              <w:bottom w:val="single" w:sz="4" w:space="0" w:color="000000"/>
              <w:right w:val="single" w:sz="4" w:space="0" w:color="000000"/>
            </w:tcBorders>
          </w:tcPr>
          <w:p w14:paraId="57AF3C7F"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sz w:val="22"/>
                <w:szCs w:val="22"/>
              </w:rPr>
            </w:pPr>
            <w:r w:rsidRPr="00591BBF">
              <w:rPr>
                <w:b/>
                <w:sz w:val="22"/>
                <w:szCs w:val="22"/>
              </w:rPr>
              <w:t>Медведева Марина Владимировна</w:t>
            </w:r>
            <w:r w:rsidRPr="00591BBF">
              <w:rPr>
                <w:sz w:val="22"/>
                <w:szCs w:val="22"/>
              </w:rPr>
              <w:t>, к.э.н., аттестованный преподаватель ИПБ, доцент Финансового Университета при Правительстве РФ</w:t>
            </w:r>
          </w:p>
          <w:p w14:paraId="78B0CB92"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b/>
                <w:color w:val="auto"/>
                <w:sz w:val="22"/>
                <w:szCs w:val="22"/>
              </w:rPr>
            </w:pPr>
          </w:p>
        </w:tc>
      </w:tr>
      <w:tr w:rsidR="009A1FA7" w:rsidRPr="00591BBF" w14:paraId="5E0AA2CE"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5F2A1B0C"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6D5C9172" w14:textId="77777777" w:rsidR="009A1FA7" w:rsidRDefault="009A1FA7" w:rsidP="004663CD">
            <w:pPr>
              <w:jc w:val="center"/>
              <w:rPr>
                <w:rFonts w:ascii="Arial" w:hAnsi="Arial" w:cs="Arial"/>
                <w:b/>
                <w:sz w:val="18"/>
                <w:szCs w:val="18"/>
              </w:rPr>
            </w:pPr>
          </w:p>
          <w:p w14:paraId="1344A672" w14:textId="77777777" w:rsidR="009A1FA7" w:rsidRPr="0089279F" w:rsidRDefault="009A1FA7" w:rsidP="004663CD">
            <w:pPr>
              <w:jc w:val="center"/>
              <w:rPr>
                <w:rFonts w:ascii="Arial" w:hAnsi="Arial" w:cs="Arial"/>
                <w:b/>
                <w:sz w:val="18"/>
                <w:szCs w:val="18"/>
              </w:rPr>
            </w:pPr>
            <w:r>
              <w:rPr>
                <w:rFonts w:ascii="Arial" w:hAnsi="Arial" w:cs="Arial"/>
                <w:b/>
                <w:sz w:val="18"/>
                <w:szCs w:val="18"/>
              </w:rPr>
              <w:t>17.11.</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744A03EE">
                <v:rect id="_x0000_i1040" style="width:0;height:1.5pt" o:hralign="center" o:hrstd="t" o:hr="t" fillcolor="#a0a0a0" stroked="f"/>
              </w:pict>
            </w:r>
          </w:p>
          <w:p w14:paraId="4BB229C5"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F959EA"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54FB1656" w14:textId="77777777" w:rsidR="009A1FA7" w:rsidRPr="00591BBF" w:rsidRDefault="009A1FA7" w:rsidP="004663CD">
            <w:pPr>
              <w:rPr>
                <w:rFonts w:ascii="Times New Roman" w:hAnsi="Times New Roman"/>
                <w:b/>
                <w:highlight w:val="red"/>
              </w:rPr>
            </w:pPr>
            <w:r w:rsidRPr="00591BBF">
              <w:rPr>
                <w:rFonts w:ascii="Times New Roman" w:eastAsia="Times New Roman" w:hAnsi="Times New Roman"/>
                <w:b/>
                <w:noProof/>
                <w:color w:val="FFFFFF"/>
                <w:highlight w:val="red"/>
                <w:lang w:val="en-US" w:eastAsia="ru-RU"/>
              </w:rPr>
              <w:t>NEW</w:t>
            </w:r>
          </w:p>
          <w:p w14:paraId="3F94C127" w14:textId="77777777" w:rsidR="009A1FA7" w:rsidRPr="00591BBF" w:rsidRDefault="009A1FA7" w:rsidP="004663CD">
            <w:pPr>
              <w:rPr>
                <w:rFonts w:ascii="Times New Roman" w:eastAsia="Times New Roman" w:hAnsi="Times New Roman"/>
                <w:b/>
                <w:bCs/>
                <w:i/>
                <w:noProof/>
                <w:highlight w:val="green"/>
                <w:lang w:eastAsia="ru-RU"/>
              </w:rPr>
            </w:pPr>
          </w:p>
          <w:p w14:paraId="48C2BBD3" w14:textId="77777777" w:rsidR="009A1FA7" w:rsidRPr="00591BBF" w:rsidRDefault="009A1FA7" w:rsidP="004663CD">
            <w:pPr>
              <w:rPr>
                <w:rFonts w:ascii="Times New Roman" w:eastAsia="Times New Roman" w:hAnsi="Times New Roman"/>
                <w:b/>
                <w:bCs/>
                <w:noProof/>
                <w:highlight w:val="green"/>
                <w:lang w:eastAsia="ru-RU"/>
              </w:rPr>
            </w:pPr>
            <w:r w:rsidRPr="00591BBF">
              <w:rPr>
                <w:rFonts w:ascii="Times New Roman" w:eastAsia="Times New Roman" w:hAnsi="Times New Roman"/>
                <w:b/>
                <w:bCs/>
                <w:noProof/>
                <w:lang w:eastAsia="ru-RU"/>
              </w:rPr>
              <w:t xml:space="preserve">Особенности учета ВЭД и валютных операций </w:t>
            </w:r>
          </w:p>
        </w:tc>
        <w:tc>
          <w:tcPr>
            <w:tcW w:w="2921" w:type="dxa"/>
            <w:tcBorders>
              <w:top w:val="single" w:sz="4" w:space="0" w:color="000000"/>
              <w:left w:val="single" w:sz="4" w:space="0" w:color="000000"/>
              <w:bottom w:val="single" w:sz="4" w:space="0" w:color="000000"/>
              <w:right w:val="single" w:sz="4" w:space="0" w:color="000000"/>
            </w:tcBorders>
            <w:vAlign w:val="center"/>
          </w:tcPr>
          <w:p w14:paraId="71AC7281" w14:textId="77777777" w:rsidR="009A1FA7" w:rsidRPr="00591BBF" w:rsidRDefault="009A1FA7" w:rsidP="004663CD">
            <w:pPr>
              <w:pStyle w:val="a6"/>
              <w:jc w:val="left"/>
              <w:rPr>
                <w:sz w:val="22"/>
                <w:szCs w:val="22"/>
              </w:rPr>
            </w:pPr>
            <w:r w:rsidRPr="00591BBF">
              <w:rPr>
                <w:sz w:val="22"/>
                <w:szCs w:val="22"/>
              </w:rPr>
              <w:t xml:space="preserve">Медведева Марина Владимировна </w:t>
            </w:r>
          </w:p>
          <w:p w14:paraId="7FB1AB6E" w14:textId="77777777" w:rsidR="009A1FA7" w:rsidRPr="00591BBF" w:rsidRDefault="009A1FA7" w:rsidP="004663CD">
            <w:pPr>
              <w:pStyle w:val="a6"/>
              <w:jc w:val="left"/>
              <w:rPr>
                <w:b w:val="0"/>
                <w:sz w:val="22"/>
                <w:szCs w:val="22"/>
              </w:rPr>
            </w:pPr>
            <w:r w:rsidRPr="00591BBF">
              <w:rPr>
                <w:b w:val="0"/>
                <w:sz w:val="22"/>
                <w:szCs w:val="22"/>
              </w:rPr>
              <w:t>к.э.н., аттестованный преподаватель ИПБ. Доцент Финансового университета при Правительстве РФ.</w:t>
            </w:r>
          </w:p>
        </w:tc>
      </w:tr>
      <w:tr w:rsidR="009A1FA7" w:rsidRPr="00591BBF" w14:paraId="7D83FDC9"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59149ED0"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071D7393" w14:textId="77777777" w:rsidR="009A1FA7" w:rsidRDefault="009A1FA7" w:rsidP="004663CD">
            <w:pPr>
              <w:jc w:val="center"/>
              <w:rPr>
                <w:rFonts w:ascii="Arial" w:hAnsi="Arial" w:cs="Arial"/>
                <w:b/>
                <w:sz w:val="18"/>
                <w:szCs w:val="18"/>
              </w:rPr>
            </w:pPr>
          </w:p>
          <w:p w14:paraId="0FE771FF" w14:textId="77777777" w:rsidR="009A1FA7" w:rsidRPr="0089279F" w:rsidRDefault="009A1FA7" w:rsidP="004663CD">
            <w:pPr>
              <w:jc w:val="center"/>
              <w:rPr>
                <w:rFonts w:ascii="Arial" w:hAnsi="Arial" w:cs="Arial"/>
                <w:b/>
                <w:sz w:val="18"/>
                <w:szCs w:val="18"/>
              </w:rPr>
            </w:pPr>
            <w:r>
              <w:rPr>
                <w:rFonts w:ascii="Arial" w:hAnsi="Arial" w:cs="Arial"/>
                <w:b/>
                <w:sz w:val="18"/>
                <w:szCs w:val="18"/>
              </w:rPr>
              <w:t>20.11.</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5685BAEB">
                <v:rect id="_x0000_i1041" style="width:0;height:1.5pt" o:hralign="center" o:hrstd="t" o:hr="t" fillcolor="#a0a0a0" stroked="f"/>
              </w:pict>
            </w:r>
          </w:p>
          <w:p w14:paraId="3D0D01D4"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lastRenderedPageBreak/>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0BF2B7"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lastRenderedPageBreak/>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606B2202" w14:textId="77777777" w:rsidR="009A1FA7" w:rsidRPr="00591BBF" w:rsidRDefault="009A1FA7" w:rsidP="004663CD">
            <w:pPr>
              <w:rPr>
                <w:rFonts w:ascii="Times New Roman" w:hAnsi="Times New Roman"/>
                <w:b/>
                <w:highlight w:val="red"/>
              </w:rPr>
            </w:pPr>
            <w:r w:rsidRPr="00591BBF">
              <w:rPr>
                <w:rFonts w:ascii="Times New Roman" w:eastAsia="Times New Roman" w:hAnsi="Times New Roman"/>
                <w:b/>
                <w:noProof/>
                <w:color w:val="FFFFFF"/>
                <w:highlight w:val="red"/>
                <w:lang w:val="en-US" w:eastAsia="ru-RU"/>
              </w:rPr>
              <w:t>NEW</w:t>
            </w:r>
          </w:p>
          <w:p w14:paraId="0904842A" w14:textId="77777777" w:rsidR="009A1FA7" w:rsidRPr="00591BBF" w:rsidRDefault="009A1FA7" w:rsidP="004663CD">
            <w:pPr>
              <w:rPr>
                <w:rFonts w:ascii="Times New Roman" w:eastAsia="Times New Roman" w:hAnsi="Times New Roman"/>
                <w:b/>
                <w:bCs/>
                <w:i/>
                <w:noProof/>
                <w:highlight w:val="green"/>
                <w:lang w:eastAsia="ru-RU"/>
              </w:rPr>
            </w:pPr>
          </w:p>
          <w:p w14:paraId="0D4F0625" w14:textId="77777777" w:rsidR="009A1FA7" w:rsidRPr="00591BBF" w:rsidRDefault="009A1FA7" w:rsidP="004663CD">
            <w:pPr>
              <w:rPr>
                <w:rFonts w:ascii="Times New Roman" w:eastAsia="Times New Roman" w:hAnsi="Times New Roman"/>
                <w:b/>
                <w:bCs/>
                <w:noProof/>
                <w:highlight w:val="green"/>
                <w:lang w:eastAsia="ru-RU"/>
              </w:rPr>
            </w:pPr>
            <w:r w:rsidRPr="00591BBF">
              <w:rPr>
                <w:rFonts w:ascii="Times New Roman" w:eastAsia="Times New Roman" w:hAnsi="Times New Roman"/>
                <w:b/>
                <w:bCs/>
                <w:noProof/>
                <w:lang w:eastAsia="ru-RU"/>
              </w:rPr>
              <w:lastRenderedPageBreak/>
              <w:t xml:space="preserve">Особенности учета ВЭД и валютных операций </w:t>
            </w:r>
          </w:p>
        </w:tc>
        <w:tc>
          <w:tcPr>
            <w:tcW w:w="2921" w:type="dxa"/>
            <w:tcBorders>
              <w:top w:val="single" w:sz="4" w:space="0" w:color="000000"/>
              <w:left w:val="single" w:sz="4" w:space="0" w:color="000000"/>
              <w:bottom w:val="single" w:sz="4" w:space="0" w:color="000000"/>
              <w:right w:val="single" w:sz="4" w:space="0" w:color="000000"/>
            </w:tcBorders>
            <w:vAlign w:val="center"/>
          </w:tcPr>
          <w:p w14:paraId="2BAB667A" w14:textId="77777777" w:rsidR="009A1FA7" w:rsidRPr="00591BBF" w:rsidRDefault="009A1FA7" w:rsidP="004663CD">
            <w:pPr>
              <w:pStyle w:val="a6"/>
              <w:jc w:val="left"/>
              <w:rPr>
                <w:sz w:val="22"/>
                <w:szCs w:val="22"/>
              </w:rPr>
            </w:pPr>
            <w:r w:rsidRPr="00591BBF">
              <w:rPr>
                <w:sz w:val="22"/>
                <w:szCs w:val="22"/>
              </w:rPr>
              <w:lastRenderedPageBreak/>
              <w:t xml:space="preserve">Медведева Марина Владимировна </w:t>
            </w:r>
          </w:p>
          <w:p w14:paraId="6987102A" w14:textId="77777777" w:rsidR="009A1FA7" w:rsidRPr="00591BBF" w:rsidRDefault="009A1FA7" w:rsidP="004663CD">
            <w:pPr>
              <w:pStyle w:val="a6"/>
              <w:jc w:val="left"/>
              <w:rPr>
                <w:b w:val="0"/>
                <w:sz w:val="22"/>
                <w:szCs w:val="22"/>
              </w:rPr>
            </w:pPr>
            <w:r w:rsidRPr="00591BBF">
              <w:rPr>
                <w:b w:val="0"/>
                <w:sz w:val="22"/>
                <w:szCs w:val="22"/>
              </w:rPr>
              <w:t>к.э.н., аттестованный преподаватель ИПБ. Доцент Финансового университета при Правительстве РФ.</w:t>
            </w:r>
          </w:p>
        </w:tc>
      </w:tr>
      <w:tr w:rsidR="009A1FA7" w:rsidRPr="00591BBF" w14:paraId="484E4F3F"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4BAC02C0"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20F26DF9" w14:textId="77777777" w:rsidR="009A1FA7" w:rsidRDefault="009A1FA7" w:rsidP="004663CD">
            <w:pPr>
              <w:jc w:val="center"/>
              <w:rPr>
                <w:rFonts w:ascii="Arial" w:hAnsi="Arial" w:cs="Arial"/>
                <w:b/>
                <w:sz w:val="18"/>
                <w:szCs w:val="18"/>
              </w:rPr>
            </w:pPr>
          </w:p>
          <w:p w14:paraId="0F71A45B" w14:textId="77777777" w:rsidR="009A1FA7" w:rsidRPr="0089279F" w:rsidRDefault="009A1FA7" w:rsidP="004663CD">
            <w:pPr>
              <w:jc w:val="center"/>
              <w:rPr>
                <w:rFonts w:ascii="Arial" w:hAnsi="Arial" w:cs="Arial"/>
                <w:b/>
                <w:sz w:val="18"/>
                <w:szCs w:val="18"/>
              </w:rPr>
            </w:pPr>
            <w:r>
              <w:rPr>
                <w:rFonts w:ascii="Arial" w:hAnsi="Arial" w:cs="Arial"/>
                <w:b/>
                <w:sz w:val="18"/>
                <w:szCs w:val="18"/>
              </w:rPr>
              <w:t>22.11.</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6360B424">
                <v:rect id="_x0000_i1042" style="width:0;height:1.5pt" o:hralign="center" o:hrstd="t" o:hr="t" fillcolor="#a0a0a0" stroked="f"/>
              </w:pict>
            </w:r>
          </w:p>
          <w:p w14:paraId="15BAE1B2" w14:textId="77777777" w:rsidR="009A1FA7" w:rsidRDefault="009A1FA7" w:rsidP="004663CD">
            <w:pPr>
              <w:jc w:val="center"/>
              <w:rPr>
                <w:rFonts w:ascii="Arial" w:hAnsi="Arial" w:cs="Arial"/>
                <w:b/>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12AB4"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39800858" w14:textId="77777777" w:rsidR="009A1FA7" w:rsidRPr="00591BBF" w:rsidRDefault="009A1FA7" w:rsidP="004663CD">
            <w:pPr>
              <w:rPr>
                <w:rFonts w:ascii="Times New Roman" w:hAnsi="Times New Roman"/>
                <w:b/>
                <w:highlight w:val="red"/>
              </w:rPr>
            </w:pPr>
            <w:r w:rsidRPr="00591BBF">
              <w:rPr>
                <w:rFonts w:ascii="Times New Roman" w:eastAsia="Times New Roman" w:hAnsi="Times New Roman"/>
                <w:b/>
                <w:noProof/>
                <w:color w:val="FFFFFF"/>
                <w:highlight w:val="red"/>
                <w:lang w:val="en-US" w:eastAsia="ru-RU"/>
              </w:rPr>
              <w:t>NEW</w:t>
            </w:r>
          </w:p>
          <w:p w14:paraId="7FCCE059" w14:textId="77777777" w:rsidR="009A1FA7" w:rsidRPr="00591BBF" w:rsidRDefault="009A1FA7" w:rsidP="004663CD">
            <w:pPr>
              <w:shd w:val="clear" w:color="auto" w:fill="FFFFFF"/>
              <w:ind w:firstLine="709"/>
              <w:rPr>
                <w:rFonts w:ascii="Times New Roman" w:eastAsia="Times New Roman" w:hAnsi="Times New Roman"/>
                <w:color w:val="2C2D2E"/>
                <w:lang w:eastAsia="ru-RU"/>
              </w:rPr>
            </w:pPr>
            <w:r w:rsidRPr="00591BBF">
              <w:rPr>
                <w:rFonts w:ascii="Times New Roman" w:eastAsia="Times New Roman" w:hAnsi="Times New Roman"/>
                <w:b/>
                <w:bCs/>
                <w:color w:val="2C2D2E"/>
                <w:lang w:eastAsia="ru-RU"/>
              </w:rPr>
              <w:t>Особенности ведения бухучета и исчисления налогов в организациях ЖКХ (ТСЖ и УК)</w:t>
            </w:r>
          </w:p>
          <w:p w14:paraId="71C7A200" w14:textId="77777777" w:rsidR="009A1FA7" w:rsidRPr="00FD5210" w:rsidRDefault="009A1FA7" w:rsidP="004663CD">
            <w:pPr>
              <w:shd w:val="clear" w:color="auto" w:fill="FFFFFF"/>
              <w:ind w:firstLine="709"/>
              <w:rPr>
                <w:rFonts w:ascii="Times New Roman" w:eastAsia="Times New Roman" w:hAnsi="Times New Roman"/>
                <w:color w:val="2C2D2E"/>
                <w:sz w:val="20"/>
                <w:szCs w:val="20"/>
                <w:lang w:eastAsia="ru-RU"/>
              </w:rPr>
            </w:pPr>
            <w:r w:rsidRPr="00591BBF">
              <w:rPr>
                <w:rFonts w:ascii="Times New Roman" w:eastAsia="Times New Roman" w:hAnsi="Times New Roman"/>
                <w:b/>
                <w:bCs/>
                <w:color w:val="2C2D2E"/>
                <w:lang w:eastAsia="ru-RU"/>
              </w:rPr>
              <w:t>Чему научитесь</w:t>
            </w:r>
            <w:proofErr w:type="gramStart"/>
            <w:r w:rsidRPr="00591BBF">
              <w:rPr>
                <w:rFonts w:ascii="Times New Roman" w:eastAsia="Times New Roman" w:hAnsi="Times New Roman"/>
                <w:color w:val="2C2D2E"/>
                <w:lang w:eastAsia="ru-RU"/>
              </w:rPr>
              <w:t xml:space="preserve">: </w:t>
            </w:r>
            <w:r w:rsidRPr="00FD5210">
              <w:rPr>
                <w:rFonts w:ascii="Times New Roman" w:eastAsia="Times New Roman" w:hAnsi="Times New Roman"/>
                <w:color w:val="2C2D2E"/>
                <w:sz w:val="20"/>
                <w:szCs w:val="20"/>
                <w:lang w:eastAsia="ru-RU"/>
              </w:rPr>
              <w:t>Уметь</w:t>
            </w:r>
            <w:proofErr w:type="gramEnd"/>
            <w:r w:rsidRPr="00FD5210">
              <w:rPr>
                <w:rFonts w:ascii="Times New Roman" w:eastAsia="Times New Roman" w:hAnsi="Times New Roman"/>
                <w:color w:val="2C2D2E"/>
                <w:sz w:val="20"/>
                <w:szCs w:val="20"/>
                <w:lang w:eastAsia="ru-RU"/>
              </w:rPr>
              <w:t xml:space="preserve"> классифицировать доходы и расходы ТСЖ и УК, уметь организовать учет целевого финансирования, понимать особенности формирования налогооблагаемой базы при применении разных систем налогообложения (ОСН, УСН)</w:t>
            </w:r>
          </w:p>
          <w:p w14:paraId="129EDAF4" w14:textId="77777777" w:rsidR="009A1FA7" w:rsidRPr="00FD5210" w:rsidRDefault="009A1FA7" w:rsidP="004663CD">
            <w:pPr>
              <w:shd w:val="clear" w:color="auto" w:fill="FFFFFF"/>
              <w:ind w:firstLine="709"/>
              <w:rPr>
                <w:rFonts w:ascii="Times New Roman" w:eastAsia="Times New Roman" w:hAnsi="Times New Roman"/>
                <w:color w:val="2C2D2E"/>
                <w:sz w:val="20"/>
                <w:szCs w:val="20"/>
                <w:lang w:eastAsia="ru-RU"/>
              </w:rPr>
            </w:pPr>
            <w:r w:rsidRPr="00FD5210">
              <w:rPr>
                <w:rFonts w:ascii="Times New Roman" w:eastAsia="Times New Roman" w:hAnsi="Times New Roman"/>
                <w:color w:val="2C2D2E"/>
                <w:sz w:val="20"/>
                <w:szCs w:val="20"/>
                <w:lang w:eastAsia="ru-RU"/>
              </w:rPr>
              <w:t>Основной целью деятельности управляющей организации является обеспечение благоприятных и безопасных условий проживания граждан, надлежащего содержания общего имущества в многоквартирном доме, решения вопросов пользования указанным имуществом, а также предоставления коммунальных услуг гражданам, проживающим в многоквартирном доме (МКД).</w:t>
            </w:r>
          </w:p>
          <w:p w14:paraId="73428D57" w14:textId="77777777" w:rsidR="009A1FA7" w:rsidRPr="00FD5210" w:rsidRDefault="009A1FA7" w:rsidP="004663CD">
            <w:pPr>
              <w:shd w:val="clear" w:color="auto" w:fill="FFFFFF"/>
              <w:ind w:firstLine="709"/>
              <w:rPr>
                <w:rFonts w:ascii="Times New Roman" w:eastAsia="Times New Roman" w:hAnsi="Times New Roman"/>
                <w:color w:val="2C2D2E"/>
                <w:sz w:val="20"/>
                <w:szCs w:val="20"/>
                <w:lang w:eastAsia="ru-RU"/>
              </w:rPr>
            </w:pPr>
            <w:r w:rsidRPr="00FD5210">
              <w:rPr>
                <w:rFonts w:ascii="Times New Roman" w:eastAsia="Times New Roman" w:hAnsi="Times New Roman"/>
                <w:b/>
                <w:bCs/>
                <w:color w:val="2C2D2E"/>
                <w:sz w:val="20"/>
                <w:szCs w:val="20"/>
                <w:lang w:eastAsia="ru-RU"/>
              </w:rPr>
              <w:t>Программа:</w:t>
            </w:r>
          </w:p>
          <w:p w14:paraId="5B35467A" w14:textId="77777777" w:rsidR="009A1FA7" w:rsidRPr="00FD5210" w:rsidRDefault="009A1FA7" w:rsidP="009A1FA7">
            <w:pPr>
              <w:numPr>
                <w:ilvl w:val="0"/>
                <w:numId w:val="2"/>
              </w:numPr>
              <w:shd w:val="clear" w:color="auto" w:fill="FFFFFF"/>
              <w:spacing w:after="0" w:line="240" w:lineRule="auto"/>
              <w:rPr>
                <w:rFonts w:ascii="Times New Roman" w:eastAsia="Times New Roman" w:hAnsi="Times New Roman"/>
                <w:color w:val="2C2D2E"/>
                <w:sz w:val="20"/>
                <w:szCs w:val="20"/>
                <w:lang w:eastAsia="ru-RU"/>
              </w:rPr>
            </w:pPr>
            <w:r w:rsidRPr="00FD5210">
              <w:rPr>
                <w:rFonts w:ascii="Times New Roman" w:eastAsia="Times New Roman" w:hAnsi="Times New Roman"/>
                <w:color w:val="2C2D2E"/>
                <w:sz w:val="20"/>
                <w:szCs w:val="20"/>
                <w:lang w:eastAsia="ru-RU"/>
              </w:rPr>
              <w:t>Особенности бухгалтерского учета в ТСЖ. Учет целевого финансирования</w:t>
            </w:r>
          </w:p>
          <w:p w14:paraId="25DDAA89" w14:textId="77777777" w:rsidR="009A1FA7" w:rsidRPr="00FD5210" w:rsidRDefault="009A1FA7" w:rsidP="009A1FA7">
            <w:pPr>
              <w:numPr>
                <w:ilvl w:val="0"/>
                <w:numId w:val="2"/>
              </w:numPr>
              <w:shd w:val="clear" w:color="auto" w:fill="FFFFFF"/>
              <w:spacing w:after="0" w:line="240" w:lineRule="auto"/>
              <w:rPr>
                <w:rFonts w:ascii="Times New Roman" w:eastAsia="Times New Roman" w:hAnsi="Times New Roman"/>
                <w:color w:val="2C2D2E"/>
                <w:sz w:val="20"/>
                <w:szCs w:val="20"/>
                <w:lang w:eastAsia="ru-RU"/>
              </w:rPr>
            </w:pPr>
            <w:r w:rsidRPr="00FD5210">
              <w:rPr>
                <w:rFonts w:ascii="Times New Roman" w:eastAsia="Times New Roman" w:hAnsi="Times New Roman"/>
                <w:color w:val="2C2D2E"/>
                <w:sz w:val="20"/>
                <w:szCs w:val="20"/>
                <w:lang w:eastAsia="ru-RU"/>
              </w:rPr>
              <w:t>Налогообложение деятельности ТСЖ: возможные режимы налогообложения</w:t>
            </w:r>
          </w:p>
          <w:p w14:paraId="43E4190B" w14:textId="77777777" w:rsidR="009A1FA7" w:rsidRPr="00FD5210" w:rsidRDefault="009A1FA7" w:rsidP="009A1FA7">
            <w:pPr>
              <w:numPr>
                <w:ilvl w:val="0"/>
                <w:numId w:val="2"/>
              </w:numPr>
              <w:shd w:val="clear" w:color="auto" w:fill="FFFFFF"/>
              <w:spacing w:after="0" w:line="240" w:lineRule="auto"/>
              <w:rPr>
                <w:rFonts w:ascii="Times New Roman" w:eastAsia="Times New Roman" w:hAnsi="Times New Roman"/>
                <w:color w:val="2C2D2E"/>
                <w:sz w:val="20"/>
                <w:szCs w:val="20"/>
                <w:lang w:eastAsia="ru-RU"/>
              </w:rPr>
            </w:pPr>
            <w:r w:rsidRPr="00FD5210">
              <w:rPr>
                <w:rFonts w:ascii="Times New Roman" w:eastAsia="Times New Roman" w:hAnsi="Times New Roman"/>
                <w:color w:val="2C2D2E"/>
                <w:sz w:val="20"/>
                <w:szCs w:val="20"/>
                <w:lang w:eastAsia="ru-RU"/>
              </w:rPr>
              <w:t>Учет и налогообложение коммунальных платежей</w:t>
            </w:r>
          </w:p>
          <w:p w14:paraId="20A19B95" w14:textId="77777777" w:rsidR="009A1FA7" w:rsidRPr="00FD5210" w:rsidRDefault="009A1FA7" w:rsidP="009A1FA7">
            <w:pPr>
              <w:numPr>
                <w:ilvl w:val="0"/>
                <w:numId w:val="2"/>
              </w:numPr>
              <w:shd w:val="clear" w:color="auto" w:fill="FFFFFF"/>
              <w:spacing w:after="0" w:line="240" w:lineRule="auto"/>
              <w:rPr>
                <w:rFonts w:ascii="Times New Roman" w:eastAsia="Times New Roman" w:hAnsi="Times New Roman"/>
                <w:color w:val="2C2D2E"/>
                <w:sz w:val="20"/>
                <w:szCs w:val="20"/>
                <w:lang w:eastAsia="ru-RU"/>
              </w:rPr>
            </w:pPr>
            <w:r w:rsidRPr="00FD5210">
              <w:rPr>
                <w:rFonts w:ascii="Times New Roman" w:eastAsia="Times New Roman" w:hAnsi="Times New Roman"/>
                <w:color w:val="2C2D2E"/>
                <w:sz w:val="20"/>
                <w:szCs w:val="20"/>
                <w:lang w:eastAsia="ru-RU"/>
              </w:rPr>
              <w:t>Применение онлайн-касс</w:t>
            </w:r>
          </w:p>
          <w:p w14:paraId="72DA5BC6" w14:textId="77777777" w:rsidR="009A1FA7" w:rsidRPr="00591BBF" w:rsidRDefault="009A1FA7" w:rsidP="004663CD">
            <w:pPr>
              <w:rPr>
                <w:rFonts w:ascii="Times New Roman" w:hAnsi="Times New Roman"/>
              </w:rPr>
            </w:pPr>
            <w:r w:rsidRPr="00FD5210">
              <w:rPr>
                <w:rFonts w:ascii="Times New Roman" w:eastAsia="Times New Roman" w:hAnsi="Times New Roman"/>
                <w:color w:val="2C2D2E"/>
                <w:sz w:val="20"/>
                <w:szCs w:val="20"/>
                <w:lang w:eastAsia="ru-RU"/>
              </w:rPr>
              <w:t>Учет в управляющей компании</w:t>
            </w:r>
          </w:p>
        </w:tc>
        <w:tc>
          <w:tcPr>
            <w:tcW w:w="2921" w:type="dxa"/>
            <w:tcBorders>
              <w:top w:val="single" w:sz="4" w:space="0" w:color="000000"/>
              <w:left w:val="single" w:sz="4" w:space="0" w:color="000000"/>
              <w:bottom w:val="single" w:sz="4" w:space="0" w:color="000000"/>
              <w:right w:val="single" w:sz="4" w:space="0" w:color="000000"/>
            </w:tcBorders>
            <w:vAlign w:val="center"/>
          </w:tcPr>
          <w:p w14:paraId="3DFFA10F" w14:textId="77777777" w:rsidR="009A1FA7" w:rsidRPr="00591BBF" w:rsidRDefault="009A1FA7" w:rsidP="004663CD">
            <w:pPr>
              <w:rPr>
                <w:rFonts w:ascii="Times New Roman" w:hAnsi="Times New Roman"/>
              </w:rPr>
            </w:pPr>
            <w:proofErr w:type="spellStart"/>
            <w:r w:rsidRPr="00591BBF">
              <w:rPr>
                <w:rFonts w:ascii="Times New Roman" w:hAnsi="Times New Roman"/>
                <w:b/>
              </w:rPr>
              <w:t>Данякина</w:t>
            </w:r>
            <w:proofErr w:type="spellEnd"/>
            <w:r w:rsidRPr="00591BBF">
              <w:rPr>
                <w:rFonts w:ascii="Times New Roman" w:hAnsi="Times New Roman"/>
                <w:b/>
              </w:rPr>
              <w:t> Елена Ивановна</w:t>
            </w:r>
            <w:r w:rsidRPr="00591BBF">
              <w:rPr>
                <w:rFonts w:ascii="Times New Roman" w:hAnsi="Times New Roman"/>
              </w:rPr>
              <w:t xml:space="preserve"> </w:t>
            </w:r>
          </w:p>
          <w:p w14:paraId="12D2861B" w14:textId="77777777" w:rsidR="009A1FA7" w:rsidRPr="00591BBF" w:rsidRDefault="009A1FA7" w:rsidP="004663CD">
            <w:pPr>
              <w:rPr>
                <w:rFonts w:ascii="Times New Roman" w:hAnsi="Times New Roman"/>
                <w:b/>
              </w:rPr>
            </w:pPr>
            <w:r w:rsidRPr="00591BBF">
              <w:rPr>
                <w:rFonts w:ascii="Times New Roman" w:hAnsi="Times New Roman"/>
                <w:b/>
              </w:rPr>
              <w:t>Президент территориального представительства ИПБР.</w:t>
            </w:r>
            <w:r w:rsidRPr="00591BBF">
              <w:rPr>
                <w:rFonts w:ascii="Times New Roman" w:hAnsi="Times New Roman"/>
              </w:rPr>
              <w:t xml:space="preserve"> </w:t>
            </w:r>
          </w:p>
          <w:p w14:paraId="316F827E" w14:textId="77777777" w:rsidR="009A1FA7" w:rsidRPr="00591BBF" w:rsidRDefault="009A1FA7" w:rsidP="004663CD">
            <w:pPr>
              <w:pStyle w:val="a6"/>
              <w:jc w:val="both"/>
              <w:rPr>
                <w:b w:val="0"/>
                <w:sz w:val="22"/>
                <w:szCs w:val="22"/>
              </w:rPr>
            </w:pPr>
            <w:r w:rsidRPr="00591BBF">
              <w:rPr>
                <w:b w:val="0"/>
                <w:sz w:val="22"/>
                <w:szCs w:val="22"/>
              </w:rPr>
              <w:t xml:space="preserve">Сертификаты </w:t>
            </w:r>
            <w:proofErr w:type="spellStart"/>
            <w:r w:rsidRPr="00591BBF">
              <w:rPr>
                <w:b w:val="0"/>
                <w:sz w:val="22"/>
                <w:szCs w:val="22"/>
              </w:rPr>
              <w:t>ДипИФР</w:t>
            </w:r>
            <w:proofErr w:type="spellEnd"/>
            <w:r w:rsidRPr="00591BBF">
              <w:rPr>
                <w:b w:val="0"/>
                <w:sz w:val="22"/>
                <w:szCs w:val="22"/>
              </w:rPr>
              <w:t xml:space="preserve">, </w:t>
            </w:r>
            <w:proofErr w:type="spellStart"/>
            <w:r w:rsidRPr="00591BBF">
              <w:rPr>
                <w:b w:val="0"/>
                <w:sz w:val="22"/>
                <w:szCs w:val="22"/>
              </w:rPr>
              <w:t>ДипНРФ</w:t>
            </w:r>
            <w:proofErr w:type="spellEnd"/>
            <w:r w:rsidRPr="00591BBF">
              <w:rPr>
                <w:b w:val="0"/>
                <w:sz w:val="22"/>
                <w:szCs w:val="22"/>
              </w:rPr>
              <w:t xml:space="preserve"> CAP </w:t>
            </w:r>
          </w:p>
          <w:p w14:paraId="1DEDD698" w14:textId="77777777" w:rsidR="009A1FA7" w:rsidRPr="00591BBF" w:rsidRDefault="009A1FA7" w:rsidP="004663CD">
            <w:pPr>
              <w:pStyle w:val="a6"/>
              <w:jc w:val="left"/>
              <w:rPr>
                <w:sz w:val="22"/>
                <w:szCs w:val="22"/>
              </w:rPr>
            </w:pPr>
            <w:r w:rsidRPr="00591BBF">
              <w:rPr>
                <w:rFonts w:eastAsia="Calibri"/>
                <w:b w:val="0"/>
                <w:sz w:val="22"/>
                <w:szCs w:val="22"/>
                <w:lang w:eastAsia="en-US"/>
              </w:rPr>
              <w:t xml:space="preserve">Аттестованный </w:t>
            </w:r>
            <w:proofErr w:type="spellStart"/>
            <w:r w:rsidRPr="00591BBF">
              <w:rPr>
                <w:rFonts w:eastAsia="Calibri"/>
                <w:b w:val="0"/>
                <w:sz w:val="22"/>
                <w:szCs w:val="22"/>
                <w:lang w:eastAsia="en-US"/>
              </w:rPr>
              <w:t>профбухгалтер</w:t>
            </w:r>
            <w:proofErr w:type="spellEnd"/>
            <w:r w:rsidRPr="00591BBF">
              <w:rPr>
                <w:rFonts w:eastAsia="Calibri"/>
                <w:b w:val="0"/>
                <w:sz w:val="22"/>
                <w:szCs w:val="22"/>
                <w:lang w:eastAsia="en-US"/>
              </w:rPr>
              <w:t xml:space="preserve"> (ИПБР) Аттестованный преподаватель ИПБР Член Института Внутренних аудиторов (НП ИВА).</w:t>
            </w:r>
          </w:p>
        </w:tc>
      </w:tr>
      <w:tr w:rsidR="009A1FA7" w:rsidRPr="00591BBF" w14:paraId="1709399A"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7F430F68"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4AB2FBB9" w14:textId="77777777" w:rsidR="009A1FA7" w:rsidRDefault="009A1FA7" w:rsidP="004663CD">
            <w:pPr>
              <w:jc w:val="center"/>
              <w:rPr>
                <w:rFonts w:ascii="Arial" w:hAnsi="Arial" w:cs="Arial"/>
                <w:b/>
                <w:sz w:val="18"/>
                <w:szCs w:val="18"/>
              </w:rPr>
            </w:pPr>
          </w:p>
          <w:p w14:paraId="4F6FB442" w14:textId="77777777" w:rsidR="009A1FA7" w:rsidRPr="0089279F" w:rsidRDefault="009A1FA7" w:rsidP="004663CD">
            <w:pPr>
              <w:jc w:val="center"/>
              <w:rPr>
                <w:rFonts w:ascii="Arial" w:hAnsi="Arial" w:cs="Arial"/>
                <w:b/>
                <w:sz w:val="18"/>
                <w:szCs w:val="18"/>
              </w:rPr>
            </w:pPr>
            <w:r>
              <w:rPr>
                <w:rFonts w:ascii="Arial" w:hAnsi="Arial" w:cs="Arial"/>
                <w:b/>
                <w:sz w:val="18"/>
                <w:szCs w:val="18"/>
              </w:rPr>
              <w:t>24.11.</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0FEBC311">
                <v:rect id="_x0000_i1043" style="width:0;height:1.5pt" o:hrstd="t" o:hr="t" fillcolor="#a0a0a0" stroked="f"/>
              </w:pict>
            </w:r>
          </w:p>
          <w:p w14:paraId="0B632FD5"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lastRenderedPageBreak/>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2EA869" w14:textId="77777777" w:rsidR="009A1FA7" w:rsidRPr="00953FA3" w:rsidRDefault="009A1FA7" w:rsidP="004663CD">
            <w:pPr>
              <w:jc w:val="center"/>
              <w:rPr>
                <w:rFonts w:ascii="Arial" w:hAnsi="Arial" w:cs="Arial"/>
                <w:b/>
                <w:sz w:val="18"/>
                <w:szCs w:val="18"/>
              </w:rPr>
            </w:pPr>
          </w:p>
        </w:tc>
        <w:tc>
          <w:tcPr>
            <w:tcW w:w="3343" w:type="dxa"/>
            <w:tcBorders>
              <w:top w:val="single" w:sz="4" w:space="0" w:color="000000"/>
              <w:left w:val="single" w:sz="4" w:space="0" w:color="000000"/>
              <w:bottom w:val="single" w:sz="4" w:space="0" w:color="000000"/>
              <w:right w:val="single" w:sz="4" w:space="0" w:color="000000"/>
            </w:tcBorders>
          </w:tcPr>
          <w:p w14:paraId="53FFC086"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lang w:val="en-US" w:eastAsia="ru-RU"/>
              </w:rPr>
              <w:t>NEW</w:t>
            </w:r>
          </w:p>
          <w:p w14:paraId="1589C29A" w14:textId="77777777" w:rsidR="009A1FA7" w:rsidRPr="00591BBF" w:rsidRDefault="009A1FA7" w:rsidP="004663CD">
            <w:pPr>
              <w:rPr>
                <w:rFonts w:ascii="Times New Roman" w:hAnsi="Times New Roman"/>
                <w:b/>
              </w:rPr>
            </w:pPr>
            <w:r w:rsidRPr="00591BBF">
              <w:rPr>
                <w:rFonts w:ascii="Times New Roman" w:hAnsi="Times New Roman"/>
                <w:b/>
              </w:rPr>
              <w:t xml:space="preserve">Практикум по исчислению НДС: сложности есть – </w:t>
            </w:r>
            <w:r w:rsidRPr="00591BBF">
              <w:rPr>
                <w:rFonts w:ascii="Times New Roman" w:hAnsi="Times New Roman"/>
                <w:b/>
              </w:rPr>
              <w:lastRenderedPageBreak/>
              <w:t>сложностей нет. Примеры и разбор ситуаций</w:t>
            </w:r>
          </w:p>
          <w:p w14:paraId="60FB5354" w14:textId="77777777" w:rsidR="009A1FA7" w:rsidRPr="00591BBF" w:rsidRDefault="009A1FA7" w:rsidP="009A1FA7">
            <w:pPr>
              <w:pStyle w:val="a3"/>
              <w:numPr>
                <w:ilvl w:val="0"/>
                <w:numId w:val="3"/>
              </w:numPr>
              <w:spacing w:after="0" w:line="240" w:lineRule="auto"/>
              <w:rPr>
                <w:rFonts w:ascii="Times New Roman" w:hAnsi="Times New Roman"/>
                <w:b/>
              </w:rPr>
            </w:pPr>
            <w:r w:rsidRPr="00591BBF">
              <w:rPr>
                <w:rFonts w:ascii="Times New Roman" w:hAnsi="Times New Roman"/>
                <w:b/>
              </w:rPr>
              <w:t>Плательщики НДС</w:t>
            </w:r>
          </w:p>
          <w:p w14:paraId="24B89F00" w14:textId="77777777" w:rsidR="009A1FA7" w:rsidRPr="00FD5210" w:rsidRDefault="009A1FA7" w:rsidP="009A1FA7">
            <w:pPr>
              <w:pStyle w:val="a3"/>
              <w:numPr>
                <w:ilvl w:val="0"/>
                <w:numId w:val="3"/>
              </w:numPr>
              <w:spacing w:after="0" w:line="240" w:lineRule="auto"/>
              <w:rPr>
                <w:rFonts w:ascii="Times New Roman" w:hAnsi="Times New Roman"/>
                <w:bCs/>
                <w:sz w:val="20"/>
                <w:szCs w:val="20"/>
              </w:rPr>
            </w:pPr>
            <w:r w:rsidRPr="00591BBF">
              <w:rPr>
                <w:rFonts w:ascii="Times New Roman" w:hAnsi="Times New Roman"/>
                <w:b/>
              </w:rPr>
              <w:t>Что облагается НДС</w:t>
            </w:r>
            <w:r w:rsidRPr="00591BBF">
              <w:rPr>
                <w:rFonts w:ascii="Times New Roman" w:hAnsi="Times New Roman"/>
                <w:bCs/>
              </w:rPr>
              <w:t xml:space="preserve">: </w:t>
            </w:r>
            <w:r w:rsidRPr="00FD5210">
              <w:rPr>
                <w:rFonts w:ascii="Times New Roman" w:hAnsi="Times New Roman"/>
                <w:bCs/>
                <w:sz w:val="20"/>
                <w:szCs w:val="20"/>
              </w:rPr>
              <w:t>Реализация товаров, работ и услуг. Получение аванса. Безвозмездная передача. Товарообменные (бартерные) операции. Передача товаров (работ, услуг) сотрудникам. Реализация имущества, учтенного с входным НДС. Реализация товаров в многооборотной таре. Переработка давальческого сырья. Реализация сельскохозяйственной продукции и продуктов переработки, приобретенных у физических лиц. НДС при реализации товаров, работ и услуг по срочным сделкам. НДС при оказании услуг транспортной перевозки и международной связи. Передача товаров (выполнение работ, оказание услуг) для собственных нужд. Выполнение строительно-монтажных работ для собственного потребления. Передача имущественных прав. Реализация предприятия. Суммы, связанные с оплатой. Корректировка налоговой базы по НДС при изменении стоимости. НДС при оказании иностранными организациями электронных услуг.</w:t>
            </w:r>
          </w:p>
          <w:p w14:paraId="59B8828A" w14:textId="77777777" w:rsidR="009A1FA7" w:rsidRPr="00FD5210" w:rsidRDefault="009A1FA7" w:rsidP="009A1FA7">
            <w:pPr>
              <w:pStyle w:val="a3"/>
              <w:numPr>
                <w:ilvl w:val="0"/>
                <w:numId w:val="3"/>
              </w:numPr>
              <w:spacing w:after="0" w:line="240" w:lineRule="auto"/>
              <w:rPr>
                <w:rFonts w:ascii="Times New Roman" w:hAnsi="Times New Roman"/>
                <w:bCs/>
                <w:sz w:val="20"/>
                <w:szCs w:val="20"/>
              </w:rPr>
            </w:pPr>
            <w:r w:rsidRPr="00FD5210">
              <w:rPr>
                <w:rFonts w:ascii="Times New Roman" w:hAnsi="Times New Roman"/>
                <w:b/>
                <w:sz w:val="20"/>
                <w:szCs w:val="20"/>
              </w:rPr>
              <w:t>Место реализации товаров, работ и услуг</w:t>
            </w:r>
            <w:proofErr w:type="gramStart"/>
            <w:r w:rsidRPr="00FD5210">
              <w:rPr>
                <w:rFonts w:ascii="Times New Roman" w:hAnsi="Times New Roman"/>
                <w:b/>
                <w:sz w:val="20"/>
                <w:szCs w:val="20"/>
              </w:rPr>
              <w:t>:</w:t>
            </w:r>
            <w:r w:rsidRPr="00FD5210">
              <w:rPr>
                <w:rFonts w:ascii="Times New Roman" w:hAnsi="Times New Roman"/>
                <w:bCs/>
                <w:sz w:val="20"/>
                <w:szCs w:val="20"/>
              </w:rPr>
              <w:t xml:space="preserve"> Как</w:t>
            </w:r>
            <w:proofErr w:type="gramEnd"/>
            <w:r w:rsidRPr="00FD5210">
              <w:rPr>
                <w:rFonts w:ascii="Times New Roman" w:hAnsi="Times New Roman"/>
                <w:bCs/>
                <w:sz w:val="20"/>
                <w:szCs w:val="20"/>
              </w:rPr>
              <w:t xml:space="preserve"> определить место реализации товаров. Как определить место реализации работ (услуг). Обязан ли налогоплательщик в ходе камеральной проверки представлять документы, подтверждающие реализацию товаров (работ, услуг) за пределами РФ?</w:t>
            </w:r>
          </w:p>
          <w:p w14:paraId="1674C32C" w14:textId="77777777" w:rsidR="009A1FA7" w:rsidRPr="00FD5210" w:rsidRDefault="009A1FA7" w:rsidP="009A1FA7">
            <w:pPr>
              <w:pStyle w:val="a3"/>
              <w:numPr>
                <w:ilvl w:val="0"/>
                <w:numId w:val="3"/>
              </w:numPr>
              <w:spacing w:after="0" w:line="240" w:lineRule="auto"/>
              <w:rPr>
                <w:rFonts w:ascii="Times New Roman" w:hAnsi="Times New Roman"/>
                <w:bCs/>
                <w:sz w:val="20"/>
                <w:szCs w:val="20"/>
              </w:rPr>
            </w:pPr>
            <w:r w:rsidRPr="00FD5210">
              <w:rPr>
                <w:rFonts w:ascii="Times New Roman" w:hAnsi="Times New Roman"/>
                <w:b/>
                <w:sz w:val="20"/>
                <w:szCs w:val="20"/>
              </w:rPr>
              <w:t>Налоговые вычеты по НДС</w:t>
            </w:r>
            <w:r w:rsidRPr="00FD5210">
              <w:rPr>
                <w:rFonts w:ascii="Times New Roman" w:hAnsi="Times New Roman"/>
                <w:bCs/>
                <w:sz w:val="20"/>
                <w:szCs w:val="20"/>
              </w:rPr>
              <w:t xml:space="preserve">: Условия принятия </w:t>
            </w:r>
            <w:r w:rsidRPr="00FD5210">
              <w:rPr>
                <w:rFonts w:ascii="Times New Roman" w:hAnsi="Times New Roman"/>
                <w:bCs/>
                <w:sz w:val="20"/>
                <w:szCs w:val="20"/>
              </w:rPr>
              <w:lastRenderedPageBreak/>
              <w:t>НДС к вычету. Перенос вычета НДС. Вычет НДС с авансов. Вычет НДС при возврате аванса. Вычеты при возврате товаров. Вычет НДС по строительно-монтажным работам. Вычет НДС по нормируемым расходам. Вычет НДС по командировочным расходам. Вычет НДС при возмещении расходов. Вычет НДС по имуществу, полученному в качестве вклада в уставный капитал. Вычет НДС по корректировочному счету-фактуре (при изменении стоимости отгрузки). Вычет НДС по услугам иностранных организаций в электронной форме. Раздельный учет входного НДС.</w:t>
            </w:r>
          </w:p>
          <w:p w14:paraId="18703D10" w14:textId="77777777" w:rsidR="009A1FA7" w:rsidRPr="00FD5210" w:rsidRDefault="009A1FA7" w:rsidP="009A1FA7">
            <w:pPr>
              <w:pStyle w:val="a3"/>
              <w:numPr>
                <w:ilvl w:val="0"/>
                <w:numId w:val="3"/>
              </w:numPr>
              <w:spacing w:after="0" w:line="240" w:lineRule="auto"/>
              <w:rPr>
                <w:rFonts w:ascii="Times New Roman" w:hAnsi="Times New Roman"/>
                <w:bCs/>
                <w:sz w:val="20"/>
                <w:szCs w:val="20"/>
              </w:rPr>
            </w:pPr>
            <w:r w:rsidRPr="00FD5210">
              <w:rPr>
                <w:rFonts w:ascii="Times New Roman" w:hAnsi="Times New Roman"/>
                <w:b/>
                <w:sz w:val="20"/>
                <w:szCs w:val="20"/>
              </w:rPr>
              <w:t>Восстановление НДС:</w:t>
            </w:r>
            <w:r w:rsidRPr="00FD5210">
              <w:rPr>
                <w:rFonts w:ascii="Times New Roman" w:hAnsi="Times New Roman"/>
                <w:bCs/>
                <w:sz w:val="20"/>
                <w:szCs w:val="20"/>
              </w:rPr>
              <w:t xml:space="preserve"> Восстановление НДС при передаче вклада (взноса) в уставный капитал (паевой фонд). Восстановление НДС при использовании товаров (работ, услуг) в операциях, не облагаемых НДС. Восстановление НДС по недвижимости, используемой в необлагаемых операциях. Восстановление НДС при модернизации (реконструкции) недвижимости, используемой в необлагаемых операциях. Восстановление НДС при переходе на </w:t>
            </w:r>
            <w:proofErr w:type="spellStart"/>
            <w:r w:rsidRPr="00FD5210">
              <w:rPr>
                <w:rFonts w:ascii="Times New Roman" w:hAnsi="Times New Roman"/>
                <w:bCs/>
                <w:sz w:val="20"/>
                <w:szCs w:val="20"/>
              </w:rPr>
              <w:t>спецрежим</w:t>
            </w:r>
            <w:proofErr w:type="spellEnd"/>
            <w:r w:rsidRPr="00FD5210">
              <w:rPr>
                <w:rFonts w:ascii="Times New Roman" w:hAnsi="Times New Roman"/>
                <w:bCs/>
                <w:sz w:val="20"/>
                <w:szCs w:val="20"/>
              </w:rPr>
              <w:t xml:space="preserve"> (УСН, ПСН), освобождение от НДС по ст. 145 НК РФ. Восстановление авансового НДС покупателем. Восстановление НДС при уменьшении стоимости. Восстановление НДС при использовании товаров (работ, услуг) в операциях, облагаемых по нулевой ставке. Восстановление НДС при получении субсидий из бюджета. Восстановление НДС при реорганизации.</w:t>
            </w:r>
          </w:p>
          <w:p w14:paraId="24E34CA1" w14:textId="77777777" w:rsidR="009A1FA7" w:rsidRPr="00FD5210" w:rsidRDefault="009A1FA7" w:rsidP="009A1FA7">
            <w:pPr>
              <w:pStyle w:val="a3"/>
              <w:numPr>
                <w:ilvl w:val="0"/>
                <w:numId w:val="3"/>
              </w:numPr>
              <w:spacing w:after="0" w:line="240" w:lineRule="auto"/>
              <w:rPr>
                <w:rFonts w:ascii="Times New Roman" w:hAnsi="Times New Roman"/>
                <w:bCs/>
                <w:sz w:val="20"/>
                <w:szCs w:val="20"/>
              </w:rPr>
            </w:pPr>
            <w:r w:rsidRPr="00FD5210">
              <w:rPr>
                <w:rFonts w:ascii="Times New Roman" w:hAnsi="Times New Roman"/>
                <w:b/>
                <w:sz w:val="20"/>
                <w:szCs w:val="20"/>
              </w:rPr>
              <w:t>Возмещение НДС</w:t>
            </w:r>
            <w:r w:rsidRPr="00FD5210">
              <w:rPr>
                <w:rFonts w:ascii="Times New Roman" w:hAnsi="Times New Roman"/>
                <w:bCs/>
                <w:sz w:val="20"/>
                <w:szCs w:val="20"/>
              </w:rPr>
              <w:t xml:space="preserve">. Особенности заявительного порядка возмещения НДС. </w:t>
            </w:r>
          </w:p>
          <w:p w14:paraId="3EFF90B5" w14:textId="77777777" w:rsidR="009A1FA7" w:rsidRPr="00FD5210" w:rsidRDefault="009A1FA7" w:rsidP="009A1FA7">
            <w:pPr>
              <w:pStyle w:val="a3"/>
              <w:numPr>
                <w:ilvl w:val="0"/>
                <w:numId w:val="3"/>
              </w:numPr>
              <w:spacing w:after="0" w:line="240" w:lineRule="auto"/>
              <w:rPr>
                <w:rFonts w:ascii="Times New Roman" w:hAnsi="Times New Roman"/>
                <w:bCs/>
                <w:sz w:val="20"/>
                <w:szCs w:val="20"/>
              </w:rPr>
            </w:pPr>
            <w:r w:rsidRPr="00FD5210">
              <w:rPr>
                <w:rFonts w:ascii="Times New Roman" w:hAnsi="Times New Roman"/>
                <w:b/>
                <w:sz w:val="20"/>
                <w:szCs w:val="20"/>
              </w:rPr>
              <w:lastRenderedPageBreak/>
              <w:t>Импорт. Экспорт.</w:t>
            </w:r>
            <w:r w:rsidRPr="00FD5210">
              <w:rPr>
                <w:rFonts w:ascii="Times New Roman" w:hAnsi="Times New Roman"/>
                <w:bCs/>
                <w:sz w:val="20"/>
                <w:szCs w:val="20"/>
              </w:rPr>
              <w:t xml:space="preserve"> Евразийский экономический союз. Льготы, подтверждение и пр. Новшества-2024</w:t>
            </w:r>
          </w:p>
          <w:p w14:paraId="6D5F4FE2" w14:textId="77777777" w:rsidR="009A1FA7" w:rsidRPr="00FD5210" w:rsidRDefault="009A1FA7" w:rsidP="009A1FA7">
            <w:pPr>
              <w:pStyle w:val="a3"/>
              <w:numPr>
                <w:ilvl w:val="0"/>
                <w:numId w:val="3"/>
              </w:numPr>
              <w:spacing w:after="0" w:line="240" w:lineRule="auto"/>
              <w:rPr>
                <w:rFonts w:ascii="Times New Roman" w:hAnsi="Times New Roman"/>
                <w:b/>
                <w:sz w:val="20"/>
                <w:szCs w:val="20"/>
              </w:rPr>
            </w:pPr>
            <w:r w:rsidRPr="00FD5210">
              <w:rPr>
                <w:rFonts w:ascii="Times New Roman" w:hAnsi="Times New Roman"/>
                <w:b/>
                <w:sz w:val="20"/>
                <w:szCs w:val="20"/>
              </w:rPr>
              <w:t>Налоговые агенты</w:t>
            </w:r>
          </w:p>
          <w:p w14:paraId="7C889306" w14:textId="77777777" w:rsidR="009A1FA7" w:rsidRPr="00FD5210" w:rsidRDefault="009A1FA7" w:rsidP="009A1FA7">
            <w:pPr>
              <w:pStyle w:val="a3"/>
              <w:numPr>
                <w:ilvl w:val="0"/>
                <w:numId w:val="3"/>
              </w:numPr>
              <w:spacing w:after="0" w:line="240" w:lineRule="auto"/>
              <w:rPr>
                <w:rFonts w:ascii="Times New Roman" w:hAnsi="Times New Roman"/>
                <w:bCs/>
                <w:sz w:val="20"/>
                <w:szCs w:val="20"/>
              </w:rPr>
            </w:pPr>
            <w:r w:rsidRPr="00FD5210">
              <w:rPr>
                <w:rFonts w:ascii="Times New Roman" w:hAnsi="Times New Roman"/>
                <w:b/>
                <w:sz w:val="20"/>
                <w:szCs w:val="20"/>
              </w:rPr>
              <w:t>Операции с участием посредников</w:t>
            </w:r>
            <w:r w:rsidRPr="00FD5210">
              <w:rPr>
                <w:rFonts w:ascii="Times New Roman" w:hAnsi="Times New Roman"/>
                <w:bCs/>
                <w:sz w:val="20"/>
                <w:szCs w:val="20"/>
              </w:rPr>
              <w:t>: Реализация товаров (работ, услуг) посредниками, действующими от имени принципала. Реализация товаров (работ, услуг) посредниками, действующими от своего имени. Приобретение товаров (работ, услуг) посредниками, действующими от имени принципала. Приобретение товаров (работ, услуг) посредниками, действующими от своего имени. Вознаграждение посредника</w:t>
            </w:r>
          </w:p>
          <w:p w14:paraId="1E7D4C2F" w14:textId="77777777" w:rsidR="009A1FA7" w:rsidRPr="00591BBF" w:rsidRDefault="009A1FA7" w:rsidP="004663CD">
            <w:pPr>
              <w:rPr>
                <w:rFonts w:ascii="Times New Roman" w:hAnsi="Times New Roman"/>
                <w:b/>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47E07C6B" w14:textId="77777777" w:rsidR="009A1FA7" w:rsidRPr="00591BBF" w:rsidRDefault="009A1FA7" w:rsidP="004663CD">
            <w:pPr>
              <w:rPr>
                <w:rFonts w:ascii="Times New Roman" w:hAnsi="Times New Roman"/>
                <w:i/>
              </w:rPr>
            </w:pPr>
            <w:proofErr w:type="spellStart"/>
            <w:r w:rsidRPr="00591BBF">
              <w:rPr>
                <w:rFonts w:ascii="Times New Roman" w:hAnsi="Times New Roman"/>
                <w:b/>
                <w:i/>
              </w:rPr>
              <w:lastRenderedPageBreak/>
              <w:t>Данякина</w:t>
            </w:r>
            <w:proofErr w:type="spellEnd"/>
            <w:r w:rsidRPr="00591BBF">
              <w:rPr>
                <w:rFonts w:ascii="Times New Roman" w:hAnsi="Times New Roman"/>
                <w:b/>
                <w:i/>
              </w:rPr>
              <w:t> Елена Ивановна</w:t>
            </w:r>
            <w:r w:rsidRPr="00591BBF">
              <w:rPr>
                <w:rFonts w:ascii="Times New Roman" w:hAnsi="Times New Roman"/>
                <w:i/>
              </w:rPr>
              <w:t xml:space="preserve"> </w:t>
            </w:r>
          </w:p>
          <w:p w14:paraId="0A11EA71" w14:textId="77777777" w:rsidR="009A1FA7" w:rsidRPr="00591BBF" w:rsidRDefault="009A1FA7" w:rsidP="004663CD">
            <w:pPr>
              <w:rPr>
                <w:rFonts w:ascii="Times New Roman" w:hAnsi="Times New Roman"/>
                <w:b/>
                <w:i/>
              </w:rPr>
            </w:pPr>
            <w:r w:rsidRPr="00591BBF">
              <w:rPr>
                <w:rFonts w:ascii="Times New Roman" w:hAnsi="Times New Roman"/>
                <w:b/>
                <w:i/>
              </w:rPr>
              <w:t xml:space="preserve">Президент территориального </w:t>
            </w:r>
            <w:r w:rsidRPr="00591BBF">
              <w:rPr>
                <w:rFonts w:ascii="Times New Roman" w:hAnsi="Times New Roman"/>
                <w:b/>
                <w:i/>
              </w:rPr>
              <w:lastRenderedPageBreak/>
              <w:t>представительства ИПБР.</w:t>
            </w:r>
            <w:r w:rsidRPr="00591BBF">
              <w:rPr>
                <w:rFonts w:ascii="Times New Roman" w:hAnsi="Times New Roman"/>
                <w:i/>
              </w:rPr>
              <w:t xml:space="preserve"> </w:t>
            </w:r>
          </w:p>
          <w:p w14:paraId="6C5BB529" w14:textId="77777777" w:rsidR="009A1FA7" w:rsidRPr="00591BBF" w:rsidRDefault="009A1FA7" w:rsidP="004663CD">
            <w:pPr>
              <w:pStyle w:val="a6"/>
              <w:jc w:val="both"/>
              <w:rPr>
                <w:b w:val="0"/>
                <w:i/>
                <w:sz w:val="22"/>
                <w:szCs w:val="22"/>
              </w:rPr>
            </w:pPr>
            <w:r w:rsidRPr="00591BBF">
              <w:rPr>
                <w:b w:val="0"/>
                <w:i/>
                <w:sz w:val="22"/>
                <w:szCs w:val="22"/>
              </w:rPr>
              <w:t xml:space="preserve">Сертификаты </w:t>
            </w:r>
            <w:proofErr w:type="spellStart"/>
            <w:r w:rsidRPr="00591BBF">
              <w:rPr>
                <w:b w:val="0"/>
                <w:i/>
                <w:sz w:val="22"/>
                <w:szCs w:val="22"/>
              </w:rPr>
              <w:t>ДипИФР</w:t>
            </w:r>
            <w:proofErr w:type="spellEnd"/>
            <w:r w:rsidRPr="00591BBF">
              <w:rPr>
                <w:b w:val="0"/>
                <w:i/>
                <w:sz w:val="22"/>
                <w:szCs w:val="22"/>
              </w:rPr>
              <w:t xml:space="preserve">, </w:t>
            </w:r>
            <w:proofErr w:type="spellStart"/>
            <w:r w:rsidRPr="00591BBF">
              <w:rPr>
                <w:b w:val="0"/>
                <w:i/>
                <w:sz w:val="22"/>
                <w:szCs w:val="22"/>
              </w:rPr>
              <w:t>ДипНРФ</w:t>
            </w:r>
            <w:proofErr w:type="spellEnd"/>
            <w:r w:rsidRPr="00591BBF">
              <w:rPr>
                <w:b w:val="0"/>
                <w:i/>
                <w:sz w:val="22"/>
                <w:szCs w:val="22"/>
              </w:rPr>
              <w:t xml:space="preserve"> CAP </w:t>
            </w:r>
          </w:p>
          <w:p w14:paraId="1541C402" w14:textId="77777777" w:rsidR="009A1FA7" w:rsidRPr="00591BBF" w:rsidRDefault="009A1FA7" w:rsidP="004663CD">
            <w:pPr>
              <w:pStyle w:val="a6"/>
              <w:jc w:val="left"/>
              <w:rPr>
                <w:i/>
                <w:sz w:val="22"/>
                <w:szCs w:val="22"/>
              </w:rPr>
            </w:pPr>
            <w:r w:rsidRPr="00591BBF">
              <w:rPr>
                <w:rFonts w:eastAsia="Calibri"/>
                <w:b w:val="0"/>
                <w:i/>
                <w:sz w:val="22"/>
                <w:szCs w:val="22"/>
                <w:lang w:eastAsia="en-US"/>
              </w:rPr>
              <w:t xml:space="preserve">Аттестованный </w:t>
            </w:r>
            <w:proofErr w:type="spellStart"/>
            <w:r w:rsidRPr="00591BBF">
              <w:rPr>
                <w:rFonts w:eastAsia="Calibri"/>
                <w:b w:val="0"/>
                <w:i/>
                <w:sz w:val="22"/>
                <w:szCs w:val="22"/>
                <w:lang w:eastAsia="en-US"/>
              </w:rPr>
              <w:t>профбухгалтер</w:t>
            </w:r>
            <w:proofErr w:type="spellEnd"/>
            <w:r w:rsidRPr="00591BBF">
              <w:rPr>
                <w:rFonts w:eastAsia="Calibri"/>
                <w:b w:val="0"/>
                <w:i/>
                <w:sz w:val="22"/>
                <w:szCs w:val="22"/>
                <w:lang w:eastAsia="en-US"/>
              </w:rPr>
              <w:t xml:space="preserve"> (ИПБР) Аттестованный преподаватель ИПБР Член Института Внутренних аудиторов (НП ИВА).</w:t>
            </w:r>
          </w:p>
        </w:tc>
      </w:tr>
      <w:tr w:rsidR="009A1FA7" w:rsidRPr="00591BBF" w14:paraId="7A4DCB93"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57F37740" w14:textId="77777777" w:rsidR="009A1FA7" w:rsidRPr="00FF00C6" w:rsidRDefault="009A1FA7" w:rsidP="004663CD">
            <w:pPr>
              <w:jc w:val="center"/>
              <w:rPr>
                <w:rFonts w:ascii="Arial" w:eastAsia="Times New Roman" w:hAnsi="Arial" w:cs="Arial"/>
                <w:bCs/>
                <w:i/>
                <w:noProof/>
                <w:sz w:val="28"/>
                <w:szCs w:val="28"/>
                <w:lang w:eastAsia="ru-RU"/>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3232B5D5" w14:textId="77777777" w:rsidR="009A1FA7" w:rsidRDefault="009A1FA7" w:rsidP="004663CD">
            <w:pPr>
              <w:ind w:left="34"/>
              <w:jc w:val="center"/>
              <w:rPr>
                <w:rFonts w:ascii="Arial" w:hAnsi="Arial" w:cs="Arial"/>
                <w:b/>
                <w:color w:val="000000"/>
                <w:sz w:val="18"/>
                <w:szCs w:val="18"/>
              </w:rPr>
            </w:pPr>
            <w:r>
              <w:rPr>
                <w:rFonts w:ascii="Arial" w:hAnsi="Arial" w:cs="Arial"/>
                <w:b/>
                <w:color w:val="000000"/>
                <w:sz w:val="18"/>
                <w:szCs w:val="18"/>
              </w:rPr>
              <w:t>27</w:t>
            </w:r>
            <w:r w:rsidRPr="0028147F">
              <w:rPr>
                <w:rFonts w:ascii="Arial" w:hAnsi="Arial" w:cs="Arial"/>
                <w:b/>
                <w:color w:val="000000"/>
                <w:sz w:val="18"/>
                <w:szCs w:val="18"/>
              </w:rPr>
              <w:t>.</w:t>
            </w:r>
            <w:r>
              <w:rPr>
                <w:rFonts w:ascii="Arial" w:hAnsi="Arial" w:cs="Arial"/>
                <w:b/>
                <w:color w:val="000000"/>
                <w:sz w:val="18"/>
                <w:szCs w:val="18"/>
              </w:rPr>
              <w:t>11</w:t>
            </w:r>
            <w:r w:rsidRPr="0028147F">
              <w:rPr>
                <w:rFonts w:ascii="Arial" w:hAnsi="Arial" w:cs="Arial"/>
                <w:b/>
                <w:color w:val="000000"/>
                <w:sz w:val="18"/>
                <w:szCs w:val="18"/>
              </w:rPr>
              <w:t>.2023</w:t>
            </w:r>
          </w:p>
          <w:p w14:paraId="5E766F37" w14:textId="77777777" w:rsidR="009A1FA7" w:rsidRPr="0028147F" w:rsidRDefault="009A1FA7" w:rsidP="004663CD">
            <w:pPr>
              <w:ind w:left="34"/>
              <w:jc w:val="center"/>
              <w:rPr>
                <w:rFonts w:ascii="Arial" w:hAnsi="Arial" w:cs="Arial"/>
                <w:b/>
                <w:color w:val="000000"/>
                <w:sz w:val="18"/>
                <w:szCs w:val="18"/>
                <w:highlight w:val="green"/>
              </w:rPr>
            </w:pP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956BB9" w14:textId="77777777" w:rsidR="009A1FA7" w:rsidRPr="00953FA3" w:rsidRDefault="009A1FA7" w:rsidP="004663CD">
            <w:pPr>
              <w:jc w:val="center"/>
              <w:rPr>
                <w:rFonts w:ascii="Arial" w:hAnsi="Arial" w:cs="Arial"/>
                <w:b/>
                <w:sz w:val="18"/>
                <w:szCs w:val="18"/>
              </w:rPr>
            </w:pPr>
          </w:p>
        </w:tc>
        <w:tc>
          <w:tcPr>
            <w:tcW w:w="3343" w:type="dxa"/>
            <w:tcBorders>
              <w:top w:val="single" w:sz="4" w:space="0" w:color="000000"/>
              <w:left w:val="single" w:sz="4" w:space="0" w:color="000000"/>
              <w:bottom w:val="single" w:sz="4" w:space="0" w:color="000000"/>
              <w:right w:val="single" w:sz="4" w:space="0" w:color="000000"/>
            </w:tcBorders>
          </w:tcPr>
          <w:p w14:paraId="7F524A68"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lang w:val="en-US" w:eastAsia="ru-RU"/>
              </w:rPr>
              <w:t>NEW</w:t>
            </w:r>
          </w:p>
          <w:p w14:paraId="12FD6C73" w14:textId="77777777" w:rsidR="009A1FA7" w:rsidRPr="00591BBF" w:rsidRDefault="009A1FA7" w:rsidP="004663CD">
            <w:pPr>
              <w:rPr>
                <w:rFonts w:ascii="Times New Roman" w:hAnsi="Times New Roman"/>
                <w:b/>
              </w:rPr>
            </w:pPr>
            <w:r w:rsidRPr="00591BBF">
              <w:rPr>
                <w:rFonts w:ascii="Times New Roman" w:hAnsi="Times New Roman"/>
                <w:b/>
              </w:rPr>
              <w:t>Если бухгалтер совмещает обязанности кадровика: как успешно организовать работу</w:t>
            </w:r>
          </w:p>
          <w:p w14:paraId="1F362FC0" w14:textId="77777777" w:rsidR="009A1FA7" w:rsidRPr="00FD5210" w:rsidRDefault="009A1FA7" w:rsidP="009A1FA7">
            <w:pPr>
              <w:pStyle w:val="a3"/>
              <w:numPr>
                <w:ilvl w:val="0"/>
                <w:numId w:val="5"/>
              </w:numPr>
              <w:spacing w:after="0" w:line="240" w:lineRule="auto"/>
              <w:rPr>
                <w:rFonts w:ascii="Times New Roman" w:hAnsi="Times New Roman"/>
                <w:bCs/>
                <w:sz w:val="20"/>
                <w:szCs w:val="20"/>
              </w:rPr>
            </w:pPr>
            <w:r w:rsidRPr="00FD5210">
              <w:rPr>
                <w:rFonts w:ascii="Times New Roman" w:hAnsi="Times New Roman"/>
                <w:bCs/>
                <w:sz w:val="20"/>
                <w:szCs w:val="20"/>
              </w:rPr>
              <w:t>Нормативно-методическая база</w:t>
            </w:r>
          </w:p>
          <w:p w14:paraId="7CD2A686" w14:textId="77777777" w:rsidR="009A1FA7" w:rsidRPr="00FD5210" w:rsidRDefault="009A1FA7" w:rsidP="009A1FA7">
            <w:pPr>
              <w:pStyle w:val="a3"/>
              <w:numPr>
                <w:ilvl w:val="0"/>
                <w:numId w:val="5"/>
              </w:numPr>
              <w:spacing w:after="0" w:line="240" w:lineRule="auto"/>
              <w:rPr>
                <w:rFonts w:ascii="Times New Roman" w:hAnsi="Times New Roman"/>
                <w:bCs/>
                <w:sz w:val="20"/>
                <w:szCs w:val="20"/>
              </w:rPr>
            </w:pPr>
            <w:r w:rsidRPr="00FD5210">
              <w:rPr>
                <w:rFonts w:ascii="Times New Roman" w:hAnsi="Times New Roman"/>
                <w:bCs/>
                <w:sz w:val="20"/>
                <w:szCs w:val="20"/>
              </w:rPr>
              <w:t>Совмещение профессий: как оформить</w:t>
            </w:r>
          </w:p>
          <w:p w14:paraId="384B5159" w14:textId="77777777" w:rsidR="009A1FA7" w:rsidRPr="00FD5210" w:rsidRDefault="009A1FA7" w:rsidP="009A1FA7">
            <w:pPr>
              <w:pStyle w:val="a3"/>
              <w:numPr>
                <w:ilvl w:val="0"/>
                <w:numId w:val="5"/>
              </w:numPr>
              <w:spacing w:after="0" w:line="240" w:lineRule="auto"/>
              <w:rPr>
                <w:rFonts w:ascii="Times New Roman" w:hAnsi="Times New Roman"/>
                <w:bCs/>
                <w:sz w:val="20"/>
                <w:szCs w:val="20"/>
              </w:rPr>
            </w:pPr>
            <w:r w:rsidRPr="00FD5210">
              <w:rPr>
                <w:rFonts w:ascii="Times New Roman" w:hAnsi="Times New Roman"/>
                <w:bCs/>
                <w:sz w:val="20"/>
                <w:szCs w:val="20"/>
              </w:rPr>
              <w:t>Если кадровая работа уже велась в организации, как быть</w:t>
            </w:r>
          </w:p>
          <w:p w14:paraId="3C7CA81C" w14:textId="77777777" w:rsidR="009A1FA7" w:rsidRPr="00FD5210" w:rsidRDefault="009A1FA7" w:rsidP="009A1FA7">
            <w:pPr>
              <w:pStyle w:val="a3"/>
              <w:numPr>
                <w:ilvl w:val="0"/>
                <w:numId w:val="5"/>
              </w:numPr>
              <w:spacing w:after="0" w:line="240" w:lineRule="auto"/>
              <w:rPr>
                <w:rFonts w:ascii="Times New Roman" w:hAnsi="Times New Roman"/>
                <w:bCs/>
                <w:sz w:val="20"/>
                <w:szCs w:val="20"/>
              </w:rPr>
            </w:pPr>
            <w:r w:rsidRPr="00FD5210">
              <w:rPr>
                <w:rFonts w:ascii="Times New Roman" w:hAnsi="Times New Roman"/>
                <w:bCs/>
                <w:sz w:val="20"/>
                <w:szCs w:val="20"/>
              </w:rPr>
              <w:t>Аудит кадровых документов</w:t>
            </w:r>
          </w:p>
          <w:p w14:paraId="154A1FC7" w14:textId="77777777" w:rsidR="009A1FA7" w:rsidRPr="00FD5210" w:rsidRDefault="009A1FA7" w:rsidP="009A1FA7">
            <w:pPr>
              <w:pStyle w:val="a3"/>
              <w:numPr>
                <w:ilvl w:val="0"/>
                <w:numId w:val="5"/>
              </w:numPr>
              <w:spacing w:after="0" w:line="240" w:lineRule="auto"/>
              <w:rPr>
                <w:rFonts w:ascii="Times New Roman" w:hAnsi="Times New Roman"/>
                <w:bCs/>
                <w:sz w:val="20"/>
                <w:szCs w:val="20"/>
              </w:rPr>
            </w:pPr>
            <w:r w:rsidRPr="00FD5210">
              <w:rPr>
                <w:rFonts w:ascii="Times New Roman" w:hAnsi="Times New Roman"/>
                <w:bCs/>
                <w:sz w:val="20"/>
                <w:szCs w:val="20"/>
              </w:rPr>
              <w:t>Подготовка документов для ведения кадровой работы</w:t>
            </w:r>
          </w:p>
          <w:p w14:paraId="57B1D475" w14:textId="77777777" w:rsidR="009A1FA7" w:rsidRPr="00FD5210" w:rsidRDefault="009A1FA7" w:rsidP="009A1FA7">
            <w:pPr>
              <w:pStyle w:val="a3"/>
              <w:numPr>
                <w:ilvl w:val="0"/>
                <w:numId w:val="5"/>
              </w:numPr>
              <w:spacing w:after="0" w:line="240" w:lineRule="auto"/>
              <w:rPr>
                <w:rFonts w:ascii="Times New Roman" w:hAnsi="Times New Roman"/>
                <w:bCs/>
                <w:sz w:val="20"/>
                <w:szCs w:val="20"/>
              </w:rPr>
            </w:pPr>
            <w:r w:rsidRPr="00FD5210">
              <w:rPr>
                <w:rFonts w:ascii="Times New Roman" w:hAnsi="Times New Roman"/>
                <w:bCs/>
                <w:sz w:val="20"/>
                <w:szCs w:val="20"/>
              </w:rPr>
              <w:t>Практические ситуации</w:t>
            </w:r>
          </w:p>
          <w:p w14:paraId="5C306B10" w14:textId="77777777" w:rsidR="009A1FA7" w:rsidRPr="00591BBF" w:rsidRDefault="009A1FA7" w:rsidP="004663CD">
            <w:pPr>
              <w:rPr>
                <w:rFonts w:ascii="Times New Roman" w:eastAsia="Times New Roman" w:hAnsi="Times New Roman"/>
                <w:b/>
                <w:noProof/>
                <w:color w:val="FFFFFF"/>
                <w:lang w:eastAsia="ru-RU"/>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4888277E" w14:textId="77777777" w:rsidR="009A1FA7" w:rsidRPr="00591BBF" w:rsidRDefault="009A1FA7" w:rsidP="004663CD">
            <w:pPr>
              <w:rPr>
                <w:rFonts w:ascii="Times New Roman" w:hAnsi="Times New Roman"/>
                <w:i/>
              </w:rPr>
            </w:pPr>
            <w:proofErr w:type="spellStart"/>
            <w:r w:rsidRPr="00591BBF">
              <w:rPr>
                <w:rFonts w:ascii="Times New Roman" w:hAnsi="Times New Roman"/>
                <w:b/>
                <w:i/>
              </w:rPr>
              <w:t>Данякина</w:t>
            </w:r>
            <w:proofErr w:type="spellEnd"/>
            <w:r w:rsidRPr="00591BBF">
              <w:rPr>
                <w:rFonts w:ascii="Times New Roman" w:hAnsi="Times New Roman"/>
                <w:b/>
                <w:i/>
              </w:rPr>
              <w:t> Елена Ивановна</w:t>
            </w:r>
            <w:r w:rsidRPr="00591BBF">
              <w:rPr>
                <w:rFonts w:ascii="Times New Roman" w:hAnsi="Times New Roman"/>
                <w:i/>
              </w:rPr>
              <w:t xml:space="preserve"> </w:t>
            </w:r>
          </w:p>
          <w:p w14:paraId="2A5FEF15" w14:textId="77777777" w:rsidR="009A1FA7" w:rsidRPr="00591BBF" w:rsidRDefault="009A1FA7" w:rsidP="004663CD">
            <w:pPr>
              <w:rPr>
                <w:rFonts w:ascii="Times New Roman" w:hAnsi="Times New Roman"/>
                <w:b/>
                <w:i/>
              </w:rPr>
            </w:pPr>
            <w:r w:rsidRPr="00591BBF">
              <w:rPr>
                <w:rFonts w:ascii="Times New Roman" w:hAnsi="Times New Roman"/>
                <w:b/>
                <w:i/>
              </w:rPr>
              <w:t>Президент территориального представительства ИПБР.</w:t>
            </w:r>
            <w:r w:rsidRPr="00591BBF">
              <w:rPr>
                <w:rFonts w:ascii="Times New Roman" w:hAnsi="Times New Roman"/>
                <w:i/>
              </w:rPr>
              <w:t xml:space="preserve"> </w:t>
            </w:r>
          </w:p>
          <w:p w14:paraId="3D63B818" w14:textId="77777777" w:rsidR="009A1FA7" w:rsidRPr="00591BBF" w:rsidRDefault="009A1FA7" w:rsidP="004663CD">
            <w:pPr>
              <w:pStyle w:val="a6"/>
              <w:jc w:val="both"/>
              <w:rPr>
                <w:b w:val="0"/>
                <w:i/>
                <w:sz w:val="22"/>
                <w:szCs w:val="22"/>
              </w:rPr>
            </w:pPr>
            <w:r w:rsidRPr="00591BBF">
              <w:rPr>
                <w:b w:val="0"/>
                <w:i/>
                <w:sz w:val="22"/>
                <w:szCs w:val="22"/>
              </w:rPr>
              <w:t xml:space="preserve">Сертификаты </w:t>
            </w:r>
            <w:proofErr w:type="spellStart"/>
            <w:r w:rsidRPr="00591BBF">
              <w:rPr>
                <w:b w:val="0"/>
                <w:i/>
                <w:sz w:val="22"/>
                <w:szCs w:val="22"/>
              </w:rPr>
              <w:t>ДипИФР</w:t>
            </w:r>
            <w:proofErr w:type="spellEnd"/>
            <w:r w:rsidRPr="00591BBF">
              <w:rPr>
                <w:b w:val="0"/>
                <w:i/>
                <w:sz w:val="22"/>
                <w:szCs w:val="22"/>
              </w:rPr>
              <w:t xml:space="preserve">, </w:t>
            </w:r>
            <w:proofErr w:type="spellStart"/>
            <w:r w:rsidRPr="00591BBF">
              <w:rPr>
                <w:b w:val="0"/>
                <w:i/>
                <w:sz w:val="22"/>
                <w:szCs w:val="22"/>
              </w:rPr>
              <w:t>ДипНРФ</w:t>
            </w:r>
            <w:proofErr w:type="spellEnd"/>
            <w:r w:rsidRPr="00591BBF">
              <w:rPr>
                <w:b w:val="0"/>
                <w:i/>
                <w:sz w:val="22"/>
                <w:szCs w:val="22"/>
              </w:rPr>
              <w:t xml:space="preserve"> CAP </w:t>
            </w:r>
          </w:p>
          <w:p w14:paraId="359A44CA" w14:textId="77777777" w:rsidR="009A1FA7" w:rsidRPr="00591BBF" w:rsidRDefault="009A1FA7" w:rsidP="004663CD">
            <w:pPr>
              <w:pStyle w:val="a6"/>
              <w:jc w:val="left"/>
              <w:rPr>
                <w:i/>
                <w:sz w:val="22"/>
                <w:szCs w:val="22"/>
              </w:rPr>
            </w:pPr>
            <w:r w:rsidRPr="00591BBF">
              <w:rPr>
                <w:rFonts w:eastAsia="Calibri"/>
                <w:b w:val="0"/>
                <w:i/>
                <w:sz w:val="22"/>
                <w:szCs w:val="22"/>
                <w:lang w:eastAsia="en-US"/>
              </w:rPr>
              <w:t xml:space="preserve">Аттестованный </w:t>
            </w:r>
            <w:proofErr w:type="spellStart"/>
            <w:r w:rsidRPr="00591BBF">
              <w:rPr>
                <w:rFonts w:eastAsia="Calibri"/>
                <w:b w:val="0"/>
                <w:i/>
                <w:sz w:val="22"/>
                <w:szCs w:val="22"/>
                <w:lang w:eastAsia="en-US"/>
              </w:rPr>
              <w:t>профбухгалтер</w:t>
            </w:r>
            <w:proofErr w:type="spellEnd"/>
            <w:r w:rsidRPr="00591BBF">
              <w:rPr>
                <w:rFonts w:eastAsia="Calibri"/>
                <w:b w:val="0"/>
                <w:i/>
                <w:sz w:val="22"/>
                <w:szCs w:val="22"/>
                <w:lang w:eastAsia="en-US"/>
              </w:rPr>
              <w:t xml:space="preserve"> (ИПБР) Аттестованный преподаватель ИПБР Член Института Внутренних аудиторов (НП ИВА).</w:t>
            </w:r>
          </w:p>
        </w:tc>
      </w:tr>
      <w:tr w:rsidR="009A1FA7" w:rsidRPr="00591BBF" w14:paraId="2B859BD6"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1587D093"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165948C8" w14:textId="77777777" w:rsidR="009A1FA7" w:rsidRDefault="009A1FA7" w:rsidP="004663CD">
            <w:pPr>
              <w:jc w:val="center"/>
              <w:rPr>
                <w:rFonts w:ascii="Arial" w:hAnsi="Arial" w:cs="Arial"/>
                <w:b/>
                <w:sz w:val="18"/>
                <w:szCs w:val="18"/>
              </w:rPr>
            </w:pPr>
          </w:p>
          <w:p w14:paraId="7A49EF07" w14:textId="77777777" w:rsidR="009A1FA7" w:rsidRPr="0089279F" w:rsidRDefault="009A1FA7" w:rsidP="004663CD">
            <w:pPr>
              <w:jc w:val="center"/>
              <w:rPr>
                <w:rFonts w:ascii="Arial" w:hAnsi="Arial" w:cs="Arial"/>
                <w:b/>
                <w:sz w:val="18"/>
                <w:szCs w:val="18"/>
              </w:rPr>
            </w:pPr>
            <w:r>
              <w:rPr>
                <w:rFonts w:ascii="Arial" w:hAnsi="Arial" w:cs="Arial"/>
                <w:b/>
                <w:sz w:val="18"/>
                <w:szCs w:val="18"/>
              </w:rPr>
              <w:t>29.11.</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62A70B8F">
                <v:rect id="_x0000_i1044" style="width:0;height:1.5pt" o:hralign="center" o:hrstd="t" o:hr="t" fillcolor="#a0a0a0" stroked="f"/>
              </w:pict>
            </w:r>
          </w:p>
          <w:p w14:paraId="0163DF99"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Pr>
          <w:p w14:paraId="6F85B464" w14:textId="77777777" w:rsidR="009A1FA7" w:rsidRDefault="009A1FA7" w:rsidP="004663CD">
            <w:pPr>
              <w:jc w:val="center"/>
              <w:rPr>
                <w:rFonts w:ascii="Arial" w:hAnsi="Arial" w:cs="Arial"/>
                <w:b/>
                <w:sz w:val="18"/>
                <w:szCs w:val="18"/>
              </w:rPr>
            </w:pPr>
          </w:p>
          <w:p w14:paraId="776648ED" w14:textId="77777777" w:rsidR="009A1FA7" w:rsidRDefault="009A1FA7" w:rsidP="004663CD">
            <w:pPr>
              <w:jc w:val="center"/>
              <w:rPr>
                <w:rFonts w:ascii="Arial" w:hAnsi="Arial" w:cs="Arial"/>
                <w:b/>
                <w:sz w:val="18"/>
                <w:szCs w:val="18"/>
              </w:rPr>
            </w:pPr>
            <w:r>
              <w:rPr>
                <w:rFonts w:ascii="Arial" w:hAnsi="Arial" w:cs="Arial"/>
                <w:b/>
                <w:sz w:val="18"/>
                <w:szCs w:val="18"/>
              </w:rPr>
              <w:t>18.30-21</w:t>
            </w:r>
            <w:r w:rsidRPr="00BB4D44">
              <w:rPr>
                <w:rFonts w:ascii="Arial" w:hAnsi="Arial" w:cs="Arial"/>
                <w:b/>
                <w:sz w:val="18"/>
                <w:szCs w:val="18"/>
              </w:rPr>
              <w:t>.</w:t>
            </w:r>
            <w:r>
              <w:rPr>
                <w:rFonts w:ascii="Arial" w:hAnsi="Arial" w:cs="Arial"/>
                <w:b/>
                <w:sz w:val="18"/>
                <w:szCs w:val="18"/>
              </w:rPr>
              <w:t>3</w:t>
            </w:r>
            <w:r w:rsidRPr="00BB4D44">
              <w:rPr>
                <w:rFonts w:ascii="Arial" w:hAnsi="Arial" w:cs="Arial"/>
                <w:b/>
                <w:sz w:val="18"/>
                <w:szCs w:val="18"/>
              </w:rPr>
              <w:t>0</w:t>
            </w:r>
          </w:p>
        </w:tc>
        <w:tc>
          <w:tcPr>
            <w:tcW w:w="3343" w:type="dxa"/>
            <w:tcBorders>
              <w:top w:val="single" w:sz="4" w:space="0" w:color="000000"/>
              <w:left w:val="single" w:sz="4" w:space="0" w:color="000000"/>
              <w:bottom w:val="single" w:sz="4" w:space="0" w:color="000000"/>
              <w:right w:val="single" w:sz="4" w:space="0" w:color="000000"/>
            </w:tcBorders>
            <w:vAlign w:val="center"/>
          </w:tcPr>
          <w:p w14:paraId="2A08A75B"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lang w:val="en-US" w:eastAsia="ru-RU"/>
              </w:rPr>
              <w:t>NEW</w:t>
            </w:r>
          </w:p>
          <w:p w14:paraId="29092042" w14:textId="77777777" w:rsidR="009A1FA7" w:rsidRPr="00591BBF" w:rsidRDefault="009A1FA7" w:rsidP="004663CD">
            <w:pPr>
              <w:pStyle w:val="a4"/>
              <w:shd w:val="clear" w:color="auto" w:fill="FFFFFF"/>
              <w:spacing w:before="0" w:beforeAutospacing="0"/>
              <w:rPr>
                <w:color w:val="2C2D2E"/>
                <w:sz w:val="22"/>
                <w:szCs w:val="22"/>
              </w:rPr>
            </w:pPr>
            <w:r>
              <w:rPr>
                <w:b/>
                <w:color w:val="2C2D2E"/>
                <w:sz w:val="22"/>
                <w:szCs w:val="22"/>
              </w:rPr>
              <w:t>Спец режимы</w:t>
            </w:r>
            <w:r w:rsidRPr="00591BBF">
              <w:rPr>
                <w:color w:val="2C2D2E"/>
                <w:sz w:val="22"/>
                <w:szCs w:val="22"/>
              </w:rPr>
              <w:br/>
            </w:r>
          </w:p>
          <w:p w14:paraId="5E27416B"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lang w:val="en-US" w:eastAsia="ru-RU"/>
              </w:rPr>
              <w:t>NEW</w:t>
            </w:r>
          </w:p>
          <w:p w14:paraId="23057D9D" w14:textId="77777777" w:rsidR="009A1FA7" w:rsidRPr="00591BBF" w:rsidRDefault="009A1FA7" w:rsidP="004663CD">
            <w:pPr>
              <w:pStyle w:val="a4"/>
              <w:shd w:val="clear" w:color="auto" w:fill="FFFFFF"/>
              <w:spacing w:before="0" w:beforeAutospacing="0"/>
              <w:rPr>
                <w:rFonts w:eastAsia="Calibri"/>
                <w:bCs/>
                <w:noProof/>
                <w:color w:val="0D0D0D"/>
                <w:sz w:val="22"/>
                <w:szCs w:val="22"/>
                <w:lang w:eastAsia="en-US"/>
              </w:rPr>
            </w:pPr>
            <w:r w:rsidRPr="00591BBF">
              <w:rPr>
                <w:color w:val="2C2D2E"/>
                <w:sz w:val="22"/>
                <w:szCs w:val="22"/>
              </w:rPr>
              <w:br/>
            </w:r>
          </w:p>
        </w:tc>
        <w:tc>
          <w:tcPr>
            <w:tcW w:w="2921" w:type="dxa"/>
            <w:tcBorders>
              <w:top w:val="single" w:sz="4" w:space="0" w:color="000000"/>
              <w:left w:val="single" w:sz="4" w:space="0" w:color="000000"/>
              <w:bottom w:val="single" w:sz="4" w:space="0" w:color="000000"/>
              <w:right w:val="single" w:sz="4" w:space="0" w:color="000000"/>
            </w:tcBorders>
          </w:tcPr>
          <w:p w14:paraId="24B0BE6A" w14:textId="77777777" w:rsidR="009A1FA7" w:rsidRPr="00591BBF" w:rsidRDefault="009A1FA7" w:rsidP="004663CD">
            <w:pPr>
              <w:pStyle w:val="a4"/>
              <w:spacing w:before="0" w:beforeAutospacing="0" w:after="0" w:afterAutospacing="0"/>
              <w:rPr>
                <w:b/>
                <w:bCs/>
                <w:sz w:val="22"/>
                <w:szCs w:val="22"/>
              </w:rPr>
            </w:pPr>
            <w:r w:rsidRPr="00591BBF">
              <w:rPr>
                <w:b/>
                <w:bCs/>
                <w:sz w:val="22"/>
                <w:szCs w:val="22"/>
              </w:rPr>
              <w:t xml:space="preserve">Чистова Ирина </w:t>
            </w:r>
            <w:proofErr w:type="gramStart"/>
            <w:r w:rsidRPr="00591BBF">
              <w:rPr>
                <w:b/>
                <w:bCs/>
                <w:sz w:val="22"/>
                <w:szCs w:val="22"/>
              </w:rPr>
              <w:t>Александровна,  Старший</w:t>
            </w:r>
            <w:proofErr w:type="gramEnd"/>
            <w:r w:rsidRPr="00591BBF">
              <w:rPr>
                <w:b/>
                <w:bCs/>
                <w:sz w:val="22"/>
                <w:szCs w:val="22"/>
              </w:rPr>
              <w:t xml:space="preserve"> налоговый консультант ООО «</w:t>
            </w:r>
            <w:proofErr w:type="spellStart"/>
            <w:r w:rsidRPr="00591BBF">
              <w:rPr>
                <w:b/>
                <w:bCs/>
                <w:sz w:val="22"/>
                <w:szCs w:val="22"/>
              </w:rPr>
              <w:t>Легикон</w:t>
            </w:r>
            <w:proofErr w:type="spellEnd"/>
            <w:r w:rsidRPr="00591BBF">
              <w:rPr>
                <w:b/>
                <w:bCs/>
                <w:sz w:val="22"/>
                <w:szCs w:val="22"/>
              </w:rPr>
              <w:t>-Право»</w:t>
            </w:r>
          </w:p>
        </w:tc>
      </w:tr>
      <w:tr w:rsidR="009A1FA7" w:rsidRPr="00591BBF" w14:paraId="4BC0E175"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3FB8247A"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lastRenderedPageBreak/>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165C3DF4" w14:textId="77777777" w:rsidR="009A1FA7" w:rsidRDefault="009A1FA7" w:rsidP="004663CD">
            <w:pPr>
              <w:jc w:val="center"/>
              <w:rPr>
                <w:rFonts w:ascii="Arial" w:hAnsi="Arial" w:cs="Arial"/>
                <w:b/>
                <w:sz w:val="18"/>
                <w:szCs w:val="18"/>
              </w:rPr>
            </w:pPr>
          </w:p>
          <w:p w14:paraId="6BC1871D" w14:textId="77777777" w:rsidR="009A1FA7" w:rsidRPr="0089279F" w:rsidRDefault="009A1FA7" w:rsidP="004663CD">
            <w:pPr>
              <w:jc w:val="center"/>
              <w:rPr>
                <w:rFonts w:ascii="Arial" w:hAnsi="Arial" w:cs="Arial"/>
                <w:b/>
                <w:sz w:val="18"/>
                <w:szCs w:val="18"/>
              </w:rPr>
            </w:pPr>
            <w:r>
              <w:rPr>
                <w:rFonts w:ascii="Arial" w:hAnsi="Arial" w:cs="Arial"/>
                <w:b/>
                <w:sz w:val="18"/>
                <w:szCs w:val="18"/>
              </w:rPr>
              <w:t>30.11.</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3D73697B">
                <v:rect id="_x0000_i1045" style="width:0;height:1.5pt" o:hralign="center" o:hrstd="t" o:hr="t" fillcolor="#a0a0a0" stroked="f"/>
              </w:pict>
            </w:r>
          </w:p>
          <w:p w14:paraId="7A695CB1" w14:textId="77777777" w:rsidR="009A1FA7" w:rsidRDefault="009A1FA7" w:rsidP="004663CD">
            <w:pPr>
              <w:jc w:val="center"/>
              <w:rPr>
                <w:rFonts w:ascii="Arial" w:hAnsi="Arial" w:cs="Arial"/>
                <w:b/>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Pr>
          <w:p w14:paraId="3715E790" w14:textId="77777777" w:rsidR="009A1FA7" w:rsidRDefault="009A1FA7" w:rsidP="004663CD">
            <w:pPr>
              <w:jc w:val="center"/>
              <w:rPr>
                <w:rFonts w:ascii="Arial" w:hAnsi="Arial" w:cs="Arial"/>
                <w:b/>
                <w:sz w:val="18"/>
                <w:szCs w:val="18"/>
              </w:rPr>
            </w:pPr>
          </w:p>
          <w:p w14:paraId="5E61637D" w14:textId="77777777" w:rsidR="009A1FA7" w:rsidRDefault="009A1FA7" w:rsidP="004663CD">
            <w:pPr>
              <w:jc w:val="center"/>
              <w:rPr>
                <w:rFonts w:ascii="Arial" w:hAnsi="Arial" w:cs="Arial"/>
                <w:b/>
                <w:sz w:val="18"/>
                <w:szCs w:val="18"/>
              </w:rPr>
            </w:pPr>
            <w:r>
              <w:rPr>
                <w:rFonts w:ascii="Arial" w:hAnsi="Arial" w:cs="Arial"/>
                <w:b/>
                <w:sz w:val="18"/>
                <w:szCs w:val="18"/>
              </w:rPr>
              <w:t>18.30-21</w:t>
            </w:r>
            <w:r w:rsidRPr="00BB4D44">
              <w:rPr>
                <w:rFonts w:ascii="Arial" w:hAnsi="Arial" w:cs="Arial"/>
                <w:b/>
                <w:sz w:val="18"/>
                <w:szCs w:val="18"/>
              </w:rPr>
              <w:t>.</w:t>
            </w:r>
            <w:r>
              <w:rPr>
                <w:rFonts w:ascii="Arial" w:hAnsi="Arial" w:cs="Arial"/>
                <w:b/>
                <w:sz w:val="18"/>
                <w:szCs w:val="18"/>
              </w:rPr>
              <w:t>3</w:t>
            </w:r>
            <w:r w:rsidRPr="00BB4D44">
              <w:rPr>
                <w:rFonts w:ascii="Arial" w:hAnsi="Arial" w:cs="Arial"/>
                <w:b/>
                <w:sz w:val="18"/>
                <w:szCs w:val="18"/>
              </w:rPr>
              <w:t>0</w:t>
            </w:r>
          </w:p>
        </w:tc>
        <w:tc>
          <w:tcPr>
            <w:tcW w:w="3343" w:type="dxa"/>
            <w:tcBorders>
              <w:top w:val="single" w:sz="4" w:space="0" w:color="000000"/>
              <w:left w:val="single" w:sz="4" w:space="0" w:color="000000"/>
              <w:bottom w:val="single" w:sz="4" w:space="0" w:color="000000"/>
              <w:right w:val="single" w:sz="4" w:space="0" w:color="000000"/>
            </w:tcBorders>
          </w:tcPr>
          <w:p w14:paraId="5932ACFE"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lang w:val="en-US" w:eastAsia="ru-RU"/>
              </w:rPr>
              <w:t>NEW</w:t>
            </w:r>
          </w:p>
          <w:p w14:paraId="08236C69" w14:textId="77777777" w:rsidR="009A1FA7" w:rsidRPr="00591BBF" w:rsidRDefault="009A1FA7" w:rsidP="004663CD">
            <w:pPr>
              <w:pStyle w:val="a4"/>
              <w:shd w:val="clear" w:color="auto" w:fill="FFFFFF"/>
              <w:rPr>
                <w:color w:val="2C2D2E"/>
                <w:sz w:val="22"/>
                <w:szCs w:val="22"/>
              </w:rPr>
            </w:pPr>
            <w:r w:rsidRPr="00591BBF">
              <w:rPr>
                <w:b/>
                <w:color w:val="2C2D2E"/>
                <w:sz w:val="22"/>
                <w:szCs w:val="22"/>
              </w:rPr>
              <w:t>Дробление бизнеса в блогосфере</w:t>
            </w:r>
            <w:r w:rsidRPr="00591BBF">
              <w:rPr>
                <w:color w:val="2C2D2E"/>
                <w:sz w:val="22"/>
                <w:szCs w:val="22"/>
              </w:rPr>
              <w:br/>
            </w:r>
            <w:r w:rsidRPr="00591BBF">
              <w:rPr>
                <w:color w:val="2C2D2E"/>
                <w:sz w:val="22"/>
                <w:szCs w:val="22"/>
              </w:rPr>
              <w:br/>
            </w:r>
          </w:p>
        </w:tc>
        <w:tc>
          <w:tcPr>
            <w:tcW w:w="2921" w:type="dxa"/>
            <w:tcBorders>
              <w:top w:val="single" w:sz="4" w:space="0" w:color="000000"/>
              <w:left w:val="single" w:sz="4" w:space="0" w:color="000000"/>
              <w:bottom w:val="single" w:sz="4" w:space="0" w:color="000000"/>
              <w:right w:val="single" w:sz="4" w:space="0" w:color="000000"/>
            </w:tcBorders>
          </w:tcPr>
          <w:p w14:paraId="5202AD58" w14:textId="77777777" w:rsidR="009A1FA7" w:rsidRPr="00591BBF" w:rsidRDefault="009A1FA7" w:rsidP="004663CD">
            <w:pPr>
              <w:pStyle w:val="a4"/>
              <w:spacing w:before="0" w:beforeAutospacing="0" w:after="0" w:afterAutospacing="0"/>
              <w:rPr>
                <w:b/>
                <w:bCs/>
                <w:sz w:val="22"/>
                <w:szCs w:val="22"/>
              </w:rPr>
            </w:pPr>
            <w:r w:rsidRPr="00591BBF">
              <w:rPr>
                <w:b/>
                <w:bCs/>
                <w:sz w:val="22"/>
                <w:szCs w:val="22"/>
              </w:rPr>
              <w:t xml:space="preserve">Чистова Ирина </w:t>
            </w:r>
            <w:proofErr w:type="gramStart"/>
            <w:r w:rsidRPr="00591BBF">
              <w:rPr>
                <w:b/>
                <w:bCs/>
                <w:sz w:val="22"/>
                <w:szCs w:val="22"/>
              </w:rPr>
              <w:t>Александровна,  Старший</w:t>
            </w:r>
            <w:proofErr w:type="gramEnd"/>
            <w:r w:rsidRPr="00591BBF">
              <w:rPr>
                <w:b/>
                <w:bCs/>
                <w:sz w:val="22"/>
                <w:szCs w:val="22"/>
              </w:rPr>
              <w:t xml:space="preserve"> налоговый консультант ООО «</w:t>
            </w:r>
            <w:proofErr w:type="spellStart"/>
            <w:r w:rsidRPr="00591BBF">
              <w:rPr>
                <w:b/>
                <w:bCs/>
                <w:sz w:val="22"/>
                <w:szCs w:val="22"/>
              </w:rPr>
              <w:t>Легикон</w:t>
            </w:r>
            <w:proofErr w:type="spellEnd"/>
            <w:r w:rsidRPr="00591BBF">
              <w:rPr>
                <w:b/>
                <w:bCs/>
                <w:sz w:val="22"/>
                <w:szCs w:val="22"/>
              </w:rPr>
              <w:t xml:space="preserve">-Право» </w:t>
            </w:r>
          </w:p>
        </w:tc>
      </w:tr>
      <w:tr w:rsidR="009A1FA7" w:rsidRPr="00591BBF" w14:paraId="421A4237"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41963333"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3A37025F" w14:textId="77777777" w:rsidR="009A1FA7" w:rsidRDefault="009A1FA7" w:rsidP="004663CD">
            <w:pPr>
              <w:jc w:val="center"/>
              <w:rPr>
                <w:rFonts w:ascii="Arial" w:hAnsi="Arial" w:cs="Arial"/>
                <w:b/>
                <w:sz w:val="18"/>
                <w:szCs w:val="18"/>
              </w:rPr>
            </w:pPr>
          </w:p>
          <w:p w14:paraId="6B62BDFE" w14:textId="77777777" w:rsidR="009A1FA7" w:rsidRPr="0089279F" w:rsidRDefault="009A1FA7" w:rsidP="004663CD">
            <w:pPr>
              <w:jc w:val="center"/>
              <w:rPr>
                <w:rFonts w:ascii="Arial" w:hAnsi="Arial" w:cs="Arial"/>
                <w:b/>
                <w:sz w:val="18"/>
                <w:szCs w:val="18"/>
              </w:rPr>
            </w:pPr>
            <w:r>
              <w:rPr>
                <w:rFonts w:ascii="Arial" w:hAnsi="Arial" w:cs="Arial"/>
                <w:b/>
                <w:sz w:val="18"/>
                <w:szCs w:val="18"/>
              </w:rPr>
              <w:t>01.12.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0FA2692E">
                <v:rect id="_x0000_i1046" style="width:0;height:1.5pt" o:hralign="center" o:hrstd="t" o:hr="t" fillcolor="#a0a0a0" stroked="f"/>
              </w:pict>
            </w:r>
          </w:p>
          <w:p w14:paraId="461F9E0D" w14:textId="77777777" w:rsidR="009A1FA7" w:rsidRDefault="009A1FA7" w:rsidP="004663CD">
            <w:pPr>
              <w:jc w:val="center"/>
              <w:rPr>
                <w:rFonts w:ascii="Arial" w:hAnsi="Arial" w:cs="Arial"/>
                <w:b/>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FF3E66" w14:textId="77777777" w:rsidR="009A1FA7" w:rsidRPr="00953FA3" w:rsidRDefault="009A1FA7" w:rsidP="004663CD">
            <w:pPr>
              <w:jc w:val="center"/>
              <w:rPr>
                <w:rFonts w:ascii="Arial" w:hAnsi="Arial" w:cs="Arial"/>
                <w:b/>
                <w:sz w:val="18"/>
                <w:szCs w:val="18"/>
              </w:rPr>
            </w:pPr>
          </w:p>
        </w:tc>
        <w:tc>
          <w:tcPr>
            <w:tcW w:w="3343" w:type="dxa"/>
            <w:tcBorders>
              <w:top w:val="single" w:sz="4" w:space="0" w:color="000000"/>
              <w:left w:val="single" w:sz="4" w:space="0" w:color="000000"/>
              <w:bottom w:val="single" w:sz="4" w:space="0" w:color="000000"/>
              <w:right w:val="single" w:sz="4" w:space="0" w:color="000000"/>
            </w:tcBorders>
          </w:tcPr>
          <w:p w14:paraId="6C09BB8C"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lang w:val="en-US" w:eastAsia="ru-RU"/>
              </w:rPr>
              <w:t>NEW</w:t>
            </w:r>
          </w:p>
          <w:p w14:paraId="4C6CEAA9" w14:textId="77777777" w:rsidR="009A1FA7" w:rsidRPr="00591BBF" w:rsidRDefault="009A1FA7" w:rsidP="004663CD">
            <w:pPr>
              <w:rPr>
                <w:rFonts w:ascii="Times New Roman" w:hAnsi="Times New Roman"/>
                <w:b/>
              </w:rPr>
            </w:pPr>
            <w:r w:rsidRPr="00591BBF">
              <w:rPr>
                <w:rFonts w:ascii="Times New Roman" w:hAnsi="Times New Roman"/>
                <w:b/>
              </w:rPr>
              <w:t>Практические вопросы работы с займами и кредитами</w:t>
            </w:r>
          </w:p>
          <w:p w14:paraId="09733887" w14:textId="77777777" w:rsidR="009A1FA7" w:rsidRPr="00591BBF" w:rsidRDefault="009A1FA7" w:rsidP="004663CD">
            <w:pPr>
              <w:pStyle w:val="a3"/>
              <w:spacing w:after="0" w:line="240" w:lineRule="auto"/>
              <w:rPr>
                <w:rFonts w:ascii="Times New Roman" w:hAnsi="Times New Roman"/>
                <w:bCs/>
                <w:sz w:val="20"/>
                <w:szCs w:val="20"/>
              </w:rPr>
            </w:pPr>
            <w:r w:rsidRPr="00591BBF">
              <w:rPr>
                <w:rFonts w:ascii="Times New Roman" w:hAnsi="Times New Roman"/>
                <w:bCs/>
                <w:sz w:val="20"/>
                <w:szCs w:val="20"/>
              </w:rPr>
              <w:t xml:space="preserve">Бюджетные кредиты, субсидии и другая государственная помощь: бухгалтерский и налоговый учет, отражение в отчетности;  </w:t>
            </w:r>
          </w:p>
          <w:p w14:paraId="244C526F"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 xml:space="preserve">Курсовые разницы при займе; </w:t>
            </w:r>
          </w:p>
          <w:p w14:paraId="1F03396E"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 xml:space="preserve">Товарные кредиты/займы в натуральной форме. Новация товарного кредита в денежный заем. Налоговый учет реализации имущества, полученного по договору товарного кредита. Включение в налоговую базу по НДС процентов по товарному кредиту (займу в натуральной форме); </w:t>
            </w:r>
          </w:p>
          <w:p w14:paraId="59BEE0EA"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 xml:space="preserve">Проценты по кредитам и займам на строительство. Путь застройщика – самостоятельное инвестирование или привлечение инвесторов. Учет у застройщика компенсации банку расходов, связанных с пониженной ставкой по ипотечному кредиту; возмещение застройщиком за счет дольщиков процентов по кредитам и займам на строительство; </w:t>
            </w:r>
          </w:p>
          <w:p w14:paraId="0AC75471"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 xml:space="preserve">Займы сотрудникам. Возмещение сотрудникам процентов по займам и кредитам на приобретение или строительство жилья: страховые взносы? Расходы для исчисления налога на прибыль? НДФЛ?  Как рассчитать общую сумму расходов на оплату труда для расчета компенсации затрат сотрудников на проценты по займам и кредитам на покупку или строительство жилья, </w:t>
            </w:r>
            <w:r w:rsidRPr="00591BBF">
              <w:rPr>
                <w:rFonts w:ascii="Times New Roman" w:hAnsi="Times New Roman"/>
                <w:bCs/>
                <w:sz w:val="20"/>
                <w:szCs w:val="20"/>
              </w:rPr>
              <w:lastRenderedPageBreak/>
              <w:t>которую учитывают при расчете налога на прибыль;</w:t>
            </w:r>
          </w:p>
          <w:p w14:paraId="1BFF27F4"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Учет полученного займа, если в договоре не указан срок его возврата или определен моментом востребования;</w:t>
            </w:r>
          </w:p>
          <w:p w14:paraId="26AC7842"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 xml:space="preserve">Займы от сотрудников; </w:t>
            </w:r>
          </w:p>
          <w:p w14:paraId="418E53CB"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Финансирование от учредителей: займы, ссуды, безвозмездная передача, вклады;</w:t>
            </w:r>
          </w:p>
          <w:p w14:paraId="0C316818"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Займы наличными. Нужно ли применять онлайн-кассу при предоставлении займа.</w:t>
            </w:r>
          </w:p>
          <w:p w14:paraId="5E730FEC" w14:textId="77777777" w:rsidR="009A1FA7" w:rsidRPr="00591BBF" w:rsidRDefault="009A1FA7" w:rsidP="009A1FA7">
            <w:pPr>
              <w:pStyle w:val="a3"/>
              <w:numPr>
                <w:ilvl w:val="0"/>
                <w:numId w:val="4"/>
              </w:numPr>
              <w:spacing w:after="0" w:line="240" w:lineRule="auto"/>
              <w:rPr>
                <w:rFonts w:ascii="Times New Roman" w:hAnsi="Times New Roman"/>
                <w:bCs/>
                <w:sz w:val="20"/>
                <w:szCs w:val="20"/>
              </w:rPr>
            </w:pPr>
            <w:r w:rsidRPr="00591BBF">
              <w:rPr>
                <w:rFonts w:ascii="Times New Roman" w:hAnsi="Times New Roman"/>
                <w:bCs/>
                <w:sz w:val="20"/>
                <w:szCs w:val="20"/>
              </w:rPr>
              <w:t>Актуальная судебная практика: переквалификация займов; деловая цель заимствований; прощение долгов; обоснованность процентных расходов</w:t>
            </w:r>
          </w:p>
          <w:p w14:paraId="7F36BB34" w14:textId="77777777" w:rsidR="009A1FA7" w:rsidRPr="00591BBF" w:rsidRDefault="009A1FA7" w:rsidP="004663CD">
            <w:pPr>
              <w:rPr>
                <w:rFonts w:ascii="Times New Roman" w:hAnsi="Times New Roman"/>
                <w:b/>
                <w:color w:val="000000"/>
              </w:rPr>
            </w:pPr>
          </w:p>
        </w:tc>
        <w:tc>
          <w:tcPr>
            <w:tcW w:w="2921" w:type="dxa"/>
            <w:tcBorders>
              <w:top w:val="single" w:sz="4" w:space="0" w:color="000000"/>
              <w:left w:val="single" w:sz="4" w:space="0" w:color="000000"/>
              <w:bottom w:val="single" w:sz="4" w:space="0" w:color="000000"/>
              <w:right w:val="single" w:sz="4" w:space="0" w:color="000000"/>
            </w:tcBorders>
          </w:tcPr>
          <w:p w14:paraId="71B8BE5C" w14:textId="77777777" w:rsidR="009A1FA7" w:rsidRPr="00591BBF" w:rsidRDefault="009A1FA7" w:rsidP="004663CD">
            <w:pPr>
              <w:rPr>
                <w:rFonts w:ascii="Times New Roman" w:hAnsi="Times New Roman"/>
                <w:i/>
              </w:rPr>
            </w:pPr>
            <w:proofErr w:type="spellStart"/>
            <w:r w:rsidRPr="00591BBF">
              <w:rPr>
                <w:rFonts w:ascii="Times New Roman" w:hAnsi="Times New Roman"/>
                <w:b/>
                <w:i/>
              </w:rPr>
              <w:lastRenderedPageBreak/>
              <w:t>Данякина</w:t>
            </w:r>
            <w:proofErr w:type="spellEnd"/>
            <w:r w:rsidRPr="00591BBF">
              <w:rPr>
                <w:rFonts w:ascii="Times New Roman" w:hAnsi="Times New Roman"/>
                <w:b/>
                <w:i/>
              </w:rPr>
              <w:t> Елена Ивановна</w:t>
            </w:r>
            <w:r w:rsidRPr="00591BBF">
              <w:rPr>
                <w:rFonts w:ascii="Times New Roman" w:hAnsi="Times New Roman"/>
                <w:i/>
              </w:rPr>
              <w:t xml:space="preserve"> </w:t>
            </w:r>
          </w:p>
          <w:p w14:paraId="576BD505" w14:textId="77777777" w:rsidR="009A1FA7" w:rsidRPr="00591BBF" w:rsidRDefault="009A1FA7" w:rsidP="004663CD">
            <w:pPr>
              <w:rPr>
                <w:rFonts w:ascii="Times New Roman" w:hAnsi="Times New Roman"/>
                <w:b/>
                <w:i/>
              </w:rPr>
            </w:pPr>
            <w:r w:rsidRPr="00591BBF">
              <w:rPr>
                <w:rFonts w:ascii="Times New Roman" w:hAnsi="Times New Roman"/>
                <w:b/>
                <w:i/>
              </w:rPr>
              <w:t>Президент территориального представительства ИПБР.</w:t>
            </w:r>
            <w:r w:rsidRPr="00591BBF">
              <w:rPr>
                <w:rFonts w:ascii="Times New Roman" w:hAnsi="Times New Roman"/>
                <w:i/>
              </w:rPr>
              <w:t xml:space="preserve"> </w:t>
            </w:r>
          </w:p>
          <w:p w14:paraId="5ED7F58F" w14:textId="77777777" w:rsidR="009A1FA7" w:rsidRPr="00591BBF" w:rsidRDefault="009A1FA7" w:rsidP="004663CD">
            <w:pPr>
              <w:pStyle w:val="a6"/>
              <w:jc w:val="both"/>
              <w:rPr>
                <w:b w:val="0"/>
                <w:i/>
                <w:sz w:val="22"/>
                <w:szCs w:val="22"/>
              </w:rPr>
            </w:pPr>
            <w:r w:rsidRPr="00591BBF">
              <w:rPr>
                <w:b w:val="0"/>
                <w:i/>
                <w:sz w:val="22"/>
                <w:szCs w:val="22"/>
              </w:rPr>
              <w:t xml:space="preserve">Сертификаты </w:t>
            </w:r>
            <w:proofErr w:type="spellStart"/>
            <w:r w:rsidRPr="00591BBF">
              <w:rPr>
                <w:b w:val="0"/>
                <w:i/>
                <w:sz w:val="22"/>
                <w:szCs w:val="22"/>
              </w:rPr>
              <w:t>ДипИФР</w:t>
            </w:r>
            <w:proofErr w:type="spellEnd"/>
            <w:r w:rsidRPr="00591BBF">
              <w:rPr>
                <w:b w:val="0"/>
                <w:i/>
                <w:sz w:val="22"/>
                <w:szCs w:val="22"/>
              </w:rPr>
              <w:t xml:space="preserve">, </w:t>
            </w:r>
            <w:proofErr w:type="spellStart"/>
            <w:r w:rsidRPr="00591BBF">
              <w:rPr>
                <w:b w:val="0"/>
                <w:i/>
                <w:sz w:val="22"/>
                <w:szCs w:val="22"/>
              </w:rPr>
              <w:t>ДипНРФ</w:t>
            </w:r>
            <w:proofErr w:type="spellEnd"/>
            <w:r w:rsidRPr="00591BBF">
              <w:rPr>
                <w:b w:val="0"/>
                <w:i/>
                <w:sz w:val="22"/>
                <w:szCs w:val="22"/>
              </w:rPr>
              <w:t xml:space="preserve"> CAP </w:t>
            </w:r>
          </w:p>
          <w:p w14:paraId="1DF45980"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b/>
                <w:color w:val="auto"/>
                <w:sz w:val="22"/>
                <w:szCs w:val="22"/>
              </w:rPr>
            </w:pPr>
            <w:r w:rsidRPr="00591BBF">
              <w:rPr>
                <w:rFonts w:eastAsia="Calibri"/>
                <w:b/>
                <w:i/>
                <w:sz w:val="22"/>
                <w:szCs w:val="22"/>
                <w:lang w:eastAsia="en-US"/>
              </w:rPr>
              <w:t xml:space="preserve">Аттестованный </w:t>
            </w:r>
            <w:proofErr w:type="spellStart"/>
            <w:r w:rsidRPr="00591BBF">
              <w:rPr>
                <w:rFonts w:eastAsia="Calibri"/>
                <w:b/>
                <w:i/>
                <w:sz w:val="22"/>
                <w:szCs w:val="22"/>
                <w:lang w:eastAsia="en-US"/>
              </w:rPr>
              <w:t>профбухгалтер</w:t>
            </w:r>
            <w:proofErr w:type="spellEnd"/>
            <w:r w:rsidRPr="00591BBF">
              <w:rPr>
                <w:rFonts w:eastAsia="Calibri"/>
                <w:b/>
                <w:i/>
                <w:sz w:val="22"/>
                <w:szCs w:val="22"/>
                <w:lang w:eastAsia="en-US"/>
              </w:rPr>
              <w:t xml:space="preserve"> (ИПБР) Аттестованный преподаватель ИПБР Член Института Внутренних аудиторов (НП ИВА).</w:t>
            </w:r>
          </w:p>
        </w:tc>
      </w:tr>
      <w:tr w:rsidR="009A1FA7" w:rsidRPr="00591BBF" w14:paraId="42FCF3C7"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046B1319"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lastRenderedPageBreak/>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1AC854C4" w14:textId="77777777" w:rsidR="009A1FA7" w:rsidRPr="0089279F" w:rsidRDefault="009A1FA7" w:rsidP="004663CD">
            <w:pPr>
              <w:jc w:val="center"/>
              <w:rPr>
                <w:rFonts w:ascii="Arial" w:hAnsi="Arial" w:cs="Arial"/>
                <w:b/>
                <w:sz w:val="18"/>
                <w:szCs w:val="18"/>
              </w:rPr>
            </w:pPr>
            <w:r>
              <w:rPr>
                <w:rFonts w:ascii="Arial" w:hAnsi="Arial" w:cs="Arial"/>
                <w:b/>
                <w:sz w:val="18"/>
                <w:szCs w:val="18"/>
              </w:rPr>
              <w:t>04.12.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64A9C6DA">
                <v:rect id="_x0000_i1047" style="width:0;height:1.5pt" o:hralign="center" o:hrstd="t" o:hr="t" fillcolor="#a0a0a0" stroked="f"/>
              </w:pict>
            </w:r>
          </w:p>
          <w:p w14:paraId="12689CE7"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57F826"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13D7A66B"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lang w:val="en-US" w:eastAsia="ru-RU"/>
              </w:rPr>
              <w:t>NEW</w:t>
            </w:r>
          </w:p>
          <w:p w14:paraId="53181DD4" w14:textId="77777777" w:rsidR="009A1FA7" w:rsidRPr="00591BBF" w:rsidRDefault="009A1FA7" w:rsidP="004663CD">
            <w:pPr>
              <w:rPr>
                <w:rFonts w:ascii="Times New Roman" w:hAnsi="Times New Roman"/>
                <w:b/>
              </w:rPr>
            </w:pPr>
            <w:r w:rsidRPr="00591BBF">
              <w:rPr>
                <w:rFonts w:ascii="Times New Roman" w:hAnsi="Times New Roman"/>
                <w:b/>
              </w:rPr>
              <w:t xml:space="preserve">Забота о сотрудниках равно выгода для организаций? Разбираемся в нюансах </w:t>
            </w:r>
          </w:p>
          <w:p w14:paraId="5F3D2861" w14:textId="77777777" w:rsidR="009A1FA7" w:rsidRPr="00591BBF" w:rsidRDefault="009A1FA7" w:rsidP="004663CD">
            <w:pPr>
              <w:rPr>
                <w:rFonts w:ascii="Times New Roman" w:hAnsi="Times New Roman"/>
                <w:bCs/>
              </w:rPr>
            </w:pPr>
            <w:r w:rsidRPr="00591BBF">
              <w:rPr>
                <w:rFonts w:ascii="Times New Roman" w:hAnsi="Times New Roman"/>
                <w:b/>
              </w:rPr>
              <w:t>1) Предоставление социального пакета</w:t>
            </w:r>
            <w:r w:rsidRPr="00591BBF">
              <w:rPr>
                <w:rFonts w:ascii="Times New Roman" w:hAnsi="Times New Roman"/>
                <w:bCs/>
              </w:rPr>
              <w:t xml:space="preserve">. Группировка расходов, включаемых в социальный </w:t>
            </w:r>
            <w:proofErr w:type="spellStart"/>
            <w:proofErr w:type="gramStart"/>
            <w:r w:rsidRPr="00591BBF">
              <w:rPr>
                <w:rFonts w:ascii="Times New Roman" w:hAnsi="Times New Roman"/>
                <w:bCs/>
              </w:rPr>
              <w:t>пакет.Страхование</w:t>
            </w:r>
            <w:proofErr w:type="spellEnd"/>
            <w:proofErr w:type="gramEnd"/>
            <w:r w:rsidRPr="00591BBF">
              <w:rPr>
                <w:rFonts w:ascii="Times New Roman" w:hAnsi="Times New Roman"/>
                <w:bCs/>
              </w:rPr>
              <w:t xml:space="preserve"> сотрудников. Страхование жизни. Добровольное медицинское страхование (ДМС). Оплата санаторно-курортного лечения. Оплата медицинских услуг. Взносы в НПФ. </w:t>
            </w:r>
          </w:p>
          <w:p w14:paraId="4842ED53" w14:textId="77777777" w:rsidR="009A1FA7" w:rsidRPr="00591BBF" w:rsidRDefault="009A1FA7" w:rsidP="004663CD">
            <w:pPr>
              <w:rPr>
                <w:rFonts w:ascii="Times New Roman" w:hAnsi="Times New Roman"/>
                <w:bCs/>
              </w:rPr>
            </w:pPr>
            <w:r w:rsidRPr="00591BBF">
              <w:rPr>
                <w:rFonts w:ascii="Times New Roman" w:hAnsi="Times New Roman"/>
                <w:bCs/>
              </w:rPr>
              <w:t xml:space="preserve">Другие льготы: детские новогодние подарки и билеты на </w:t>
            </w:r>
            <w:proofErr w:type="spellStart"/>
            <w:proofErr w:type="gramStart"/>
            <w:r w:rsidRPr="00591BBF">
              <w:rPr>
                <w:rFonts w:ascii="Times New Roman" w:hAnsi="Times New Roman"/>
                <w:bCs/>
              </w:rPr>
              <w:t>елки;оплата</w:t>
            </w:r>
            <w:proofErr w:type="spellEnd"/>
            <w:proofErr w:type="gramEnd"/>
            <w:r w:rsidRPr="00591BBF">
              <w:rPr>
                <w:rFonts w:ascii="Times New Roman" w:hAnsi="Times New Roman"/>
                <w:bCs/>
              </w:rPr>
              <w:t xml:space="preserve"> проезда работников до места работы и </w:t>
            </w:r>
            <w:proofErr w:type="spellStart"/>
            <w:r w:rsidRPr="00591BBF">
              <w:rPr>
                <w:rFonts w:ascii="Times New Roman" w:hAnsi="Times New Roman"/>
                <w:bCs/>
              </w:rPr>
              <w:t>обратно;оплата</w:t>
            </w:r>
            <w:proofErr w:type="spellEnd"/>
            <w:r w:rsidRPr="00591BBF">
              <w:rPr>
                <w:rFonts w:ascii="Times New Roman" w:hAnsi="Times New Roman"/>
                <w:bCs/>
              </w:rPr>
              <w:t xml:space="preserve"> обучения для повышения квалификации работника или получения им новой профессии и </w:t>
            </w:r>
            <w:proofErr w:type="spellStart"/>
            <w:r w:rsidRPr="00591BBF">
              <w:rPr>
                <w:rFonts w:ascii="Times New Roman" w:hAnsi="Times New Roman"/>
                <w:bCs/>
              </w:rPr>
              <w:t>знаний;оплата</w:t>
            </w:r>
            <w:proofErr w:type="spellEnd"/>
            <w:r w:rsidRPr="00591BBF">
              <w:rPr>
                <w:rFonts w:ascii="Times New Roman" w:hAnsi="Times New Roman"/>
                <w:bCs/>
              </w:rPr>
              <w:t xml:space="preserve"> содержания детей работников в детском </w:t>
            </w:r>
            <w:proofErr w:type="spellStart"/>
            <w:r w:rsidRPr="00591BBF">
              <w:rPr>
                <w:rFonts w:ascii="Times New Roman" w:hAnsi="Times New Roman"/>
                <w:bCs/>
              </w:rPr>
              <w:t>саду;оплата</w:t>
            </w:r>
            <w:proofErr w:type="spellEnd"/>
            <w:r w:rsidRPr="00591BBF">
              <w:rPr>
                <w:rFonts w:ascii="Times New Roman" w:hAnsi="Times New Roman"/>
                <w:bCs/>
              </w:rPr>
              <w:t xml:space="preserve"> спортивных секций для </w:t>
            </w:r>
            <w:proofErr w:type="spellStart"/>
            <w:r w:rsidRPr="00591BBF">
              <w:rPr>
                <w:rFonts w:ascii="Times New Roman" w:hAnsi="Times New Roman"/>
                <w:bCs/>
              </w:rPr>
              <w:t>работников;предоставление</w:t>
            </w:r>
            <w:proofErr w:type="spellEnd"/>
            <w:r w:rsidRPr="00591BBF">
              <w:rPr>
                <w:rFonts w:ascii="Times New Roman" w:hAnsi="Times New Roman"/>
                <w:bCs/>
              </w:rPr>
              <w:t xml:space="preserve"> иногородним работникам жилья </w:t>
            </w:r>
            <w:r w:rsidRPr="00591BBF">
              <w:rPr>
                <w:rFonts w:ascii="Times New Roman" w:hAnsi="Times New Roman"/>
                <w:bCs/>
              </w:rPr>
              <w:lastRenderedPageBreak/>
              <w:t>или оплата арендованного жилья для них. Материальная помощь сотрудникам.</w:t>
            </w:r>
          </w:p>
          <w:p w14:paraId="4A976C0F" w14:textId="77777777" w:rsidR="009A1FA7" w:rsidRPr="00591BBF" w:rsidRDefault="009A1FA7" w:rsidP="004663CD">
            <w:pPr>
              <w:rPr>
                <w:rFonts w:ascii="Times New Roman" w:hAnsi="Times New Roman"/>
                <w:bCs/>
              </w:rPr>
            </w:pPr>
            <w:r w:rsidRPr="00591BBF">
              <w:rPr>
                <w:rFonts w:ascii="Times New Roman" w:hAnsi="Times New Roman"/>
                <w:bCs/>
              </w:rPr>
              <w:t>Отмена или сокращение социального пакета в рамках антикризисных мер: как оформить и не получить претензии сотрудников</w:t>
            </w:r>
          </w:p>
          <w:p w14:paraId="2E194C4C" w14:textId="77777777" w:rsidR="009A1FA7" w:rsidRPr="00591BBF" w:rsidRDefault="009A1FA7" w:rsidP="004663CD">
            <w:pPr>
              <w:rPr>
                <w:rFonts w:ascii="Times New Roman" w:hAnsi="Times New Roman"/>
                <w:bCs/>
              </w:rPr>
            </w:pPr>
            <w:r w:rsidRPr="00591BBF">
              <w:rPr>
                <w:rFonts w:ascii="Times New Roman" w:hAnsi="Times New Roman"/>
                <w:b/>
              </w:rPr>
              <w:t>2) Расходы в связи с переводом сотрудников на удаленную работу</w:t>
            </w:r>
            <w:r w:rsidRPr="00591BBF">
              <w:rPr>
                <w:rFonts w:ascii="Times New Roman" w:hAnsi="Times New Roman"/>
                <w:bCs/>
              </w:rPr>
              <w:t>. Удаленный сотрудник работает за границей: как учесть компенсацию. Директор собирается удаленно работать: как действовать бухгалтеру. Новые ставки НДФЛ для удаленных сотрудников и другие изменения по зарплатным налогам. Матпомощь дистанционному сотруднику за границей</w:t>
            </w:r>
          </w:p>
          <w:p w14:paraId="1B90D914" w14:textId="77777777" w:rsidR="009A1FA7" w:rsidRPr="00591BBF" w:rsidRDefault="009A1FA7" w:rsidP="004663CD">
            <w:pPr>
              <w:rPr>
                <w:rFonts w:ascii="Times New Roman" w:hAnsi="Times New Roman"/>
                <w:b/>
              </w:rPr>
            </w:pPr>
            <w:r w:rsidRPr="00591BBF">
              <w:rPr>
                <w:rFonts w:ascii="Times New Roman" w:hAnsi="Times New Roman"/>
                <w:b/>
              </w:rPr>
              <w:t xml:space="preserve">3) Практические ситуации, разбор примеров, судебная практика по налогообложению </w:t>
            </w:r>
            <w:proofErr w:type="spellStart"/>
            <w:r w:rsidRPr="00591BBF">
              <w:rPr>
                <w:rFonts w:ascii="Times New Roman" w:hAnsi="Times New Roman"/>
                <w:b/>
              </w:rPr>
              <w:t>соцвыплат</w:t>
            </w:r>
            <w:proofErr w:type="spellEnd"/>
          </w:p>
          <w:p w14:paraId="1EE48319" w14:textId="77777777" w:rsidR="009A1FA7" w:rsidRPr="00591BBF" w:rsidRDefault="009A1FA7" w:rsidP="004663CD">
            <w:pPr>
              <w:rPr>
                <w:rFonts w:ascii="Times New Roman" w:hAnsi="Times New Roman"/>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3F861DB7" w14:textId="77777777" w:rsidR="009A1FA7" w:rsidRPr="00591BBF" w:rsidRDefault="009A1FA7" w:rsidP="004663CD">
            <w:pPr>
              <w:rPr>
                <w:rFonts w:ascii="Times New Roman" w:hAnsi="Times New Roman"/>
                <w:i/>
              </w:rPr>
            </w:pPr>
            <w:proofErr w:type="spellStart"/>
            <w:r w:rsidRPr="00591BBF">
              <w:rPr>
                <w:rFonts w:ascii="Times New Roman" w:hAnsi="Times New Roman"/>
                <w:b/>
                <w:i/>
              </w:rPr>
              <w:lastRenderedPageBreak/>
              <w:t>Данякина</w:t>
            </w:r>
            <w:proofErr w:type="spellEnd"/>
            <w:r w:rsidRPr="00591BBF">
              <w:rPr>
                <w:rFonts w:ascii="Times New Roman" w:hAnsi="Times New Roman"/>
                <w:b/>
                <w:i/>
              </w:rPr>
              <w:t> Елена Ивановна</w:t>
            </w:r>
            <w:r w:rsidRPr="00591BBF">
              <w:rPr>
                <w:rFonts w:ascii="Times New Roman" w:hAnsi="Times New Roman"/>
                <w:i/>
              </w:rPr>
              <w:t xml:space="preserve"> </w:t>
            </w:r>
          </w:p>
          <w:p w14:paraId="172EC1D6" w14:textId="77777777" w:rsidR="009A1FA7" w:rsidRPr="00591BBF" w:rsidRDefault="009A1FA7" w:rsidP="004663CD">
            <w:pPr>
              <w:rPr>
                <w:rFonts w:ascii="Times New Roman" w:hAnsi="Times New Roman"/>
                <w:b/>
                <w:i/>
              </w:rPr>
            </w:pPr>
            <w:r w:rsidRPr="00591BBF">
              <w:rPr>
                <w:rFonts w:ascii="Times New Roman" w:hAnsi="Times New Roman"/>
                <w:b/>
                <w:i/>
              </w:rPr>
              <w:t>Президент территориального представительства ИПБР.</w:t>
            </w:r>
            <w:r w:rsidRPr="00591BBF">
              <w:rPr>
                <w:rFonts w:ascii="Times New Roman" w:hAnsi="Times New Roman"/>
                <w:i/>
              </w:rPr>
              <w:t xml:space="preserve"> </w:t>
            </w:r>
          </w:p>
          <w:p w14:paraId="77CEE5BD" w14:textId="77777777" w:rsidR="009A1FA7" w:rsidRPr="00591BBF" w:rsidRDefault="009A1FA7" w:rsidP="004663CD">
            <w:pPr>
              <w:pStyle w:val="a6"/>
              <w:jc w:val="both"/>
              <w:rPr>
                <w:b w:val="0"/>
                <w:i/>
                <w:sz w:val="22"/>
                <w:szCs w:val="22"/>
              </w:rPr>
            </w:pPr>
            <w:r w:rsidRPr="00591BBF">
              <w:rPr>
                <w:b w:val="0"/>
                <w:i/>
                <w:sz w:val="22"/>
                <w:szCs w:val="22"/>
              </w:rPr>
              <w:t xml:space="preserve">Сертификаты </w:t>
            </w:r>
            <w:proofErr w:type="spellStart"/>
            <w:r w:rsidRPr="00591BBF">
              <w:rPr>
                <w:b w:val="0"/>
                <w:i/>
                <w:sz w:val="22"/>
                <w:szCs w:val="22"/>
              </w:rPr>
              <w:t>ДипИФР</w:t>
            </w:r>
            <w:proofErr w:type="spellEnd"/>
            <w:r w:rsidRPr="00591BBF">
              <w:rPr>
                <w:b w:val="0"/>
                <w:i/>
                <w:sz w:val="22"/>
                <w:szCs w:val="22"/>
              </w:rPr>
              <w:t xml:space="preserve">, </w:t>
            </w:r>
            <w:proofErr w:type="spellStart"/>
            <w:r w:rsidRPr="00591BBF">
              <w:rPr>
                <w:b w:val="0"/>
                <w:i/>
                <w:sz w:val="22"/>
                <w:szCs w:val="22"/>
              </w:rPr>
              <w:t>ДипНРФ</w:t>
            </w:r>
            <w:proofErr w:type="spellEnd"/>
            <w:r w:rsidRPr="00591BBF">
              <w:rPr>
                <w:b w:val="0"/>
                <w:i/>
                <w:sz w:val="22"/>
                <w:szCs w:val="22"/>
              </w:rPr>
              <w:t xml:space="preserve"> CAP </w:t>
            </w:r>
          </w:p>
          <w:p w14:paraId="575069F0" w14:textId="77777777" w:rsidR="009A1FA7" w:rsidRPr="00591BBF" w:rsidRDefault="009A1FA7" w:rsidP="004663CD">
            <w:pPr>
              <w:pStyle w:val="a6"/>
              <w:jc w:val="left"/>
              <w:rPr>
                <w:i/>
                <w:sz w:val="22"/>
                <w:szCs w:val="22"/>
              </w:rPr>
            </w:pPr>
            <w:r w:rsidRPr="00591BBF">
              <w:rPr>
                <w:rFonts w:eastAsia="Calibri"/>
                <w:b w:val="0"/>
                <w:i/>
                <w:sz w:val="22"/>
                <w:szCs w:val="22"/>
                <w:lang w:eastAsia="en-US"/>
              </w:rPr>
              <w:t xml:space="preserve">Аттестованный </w:t>
            </w:r>
            <w:proofErr w:type="spellStart"/>
            <w:r w:rsidRPr="00591BBF">
              <w:rPr>
                <w:rFonts w:eastAsia="Calibri"/>
                <w:b w:val="0"/>
                <w:i/>
                <w:sz w:val="22"/>
                <w:szCs w:val="22"/>
                <w:lang w:eastAsia="en-US"/>
              </w:rPr>
              <w:t>профбухгалтер</w:t>
            </w:r>
            <w:proofErr w:type="spellEnd"/>
            <w:r w:rsidRPr="00591BBF">
              <w:rPr>
                <w:rFonts w:eastAsia="Calibri"/>
                <w:b w:val="0"/>
                <w:i/>
                <w:sz w:val="22"/>
                <w:szCs w:val="22"/>
                <w:lang w:eastAsia="en-US"/>
              </w:rPr>
              <w:t xml:space="preserve"> (ИПБР) Аттестованный преподаватель ИПБР Член Института Внутренних аудиторов (НП ИВА).</w:t>
            </w:r>
          </w:p>
        </w:tc>
      </w:tr>
      <w:tr w:rsidR="009A1FA7" w:rsidRPr="00591BBF" w14:paraId="2112610C"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7D210017"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60D7AA6" w14:textId="77777777" w:rsidR="009A1FA7" w:rsidRPr="0089279F" w:rsidRDefault="009A1FA7" w:rsidP="004663CD">
            <w:pPr>
              <w:jc w:val="center"/>
              <w:rPr>
                <w:rFonts w:ascii="Arial" w:hAnsi="Arial" w:cs="Arial"/>
                <w:b/>
                <w:sz w:val="18"/>
                <w:szCs w:val="18"/>
              </w:rPr>
            </w:pPr>
            <w:r>
              <w:rPr>
                <w:rFonts w:ascii="Arial" w:hAnsi="Arial" w:cs="Arial"/>
                <w:b/>
                <w:sz w:val="18"/>
                <w:szCs w:val="18"/>
              </w:rPr>
              <w:t>06.12.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603E7B6D">
                <v:rect id="_x0000_i1048" style="width:0;height:1.5pt" o:hralign="center" o:hrstd="t" o:hr="t" fillcolor="#a0a0a0" stroked="f"/>
              </w:pict>
            </w:r>
          </w:p>
          <w:p w14:paraId="7E271BBA"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5F9E4A"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18485022"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lang w:val="en-US" w:eastAsia="ru-RU"/>
              </w:rPr>
              <w:t>NEW</w:t>
            </w:r>
          </w:p>
          <w:p w14:paraId="2936D443" w14:textId="77777777" w:rsidR="009A1FA7" w:rsidRPr="00591BBF" w:rsidRDefault="009A1FA7" w:rsidP="004663CD">
            <w:pPr>
              <w:rPr>
                <w:rFonts w:ascii="Times New Roman" w:hAnsi="Times New Roman"/>
                <w:b/>
              </w:rPr>
            </w:pPr>
            <w:r w:rsidRPr="00591BBF">
              <w:rPr>
                <w:rFonts w:ascii="Times New Roman" w:hAnsi="Times New Roman"/>
                <w:b/>
              </w:rPr>
              <w:t>Убытки: пояснения не излишни</w:t>
            </w:r>
          </w:p>
          <w:p w14:paraId="3779D2C0" w14:textId="77777777" w:rsidR="009A1FA7" w:rsidRPr="00591BBF" w:rsidRDefault="009A1FA7" w:rsidP="004663CD">
            <w:pPr>
              <w:rPr>
                <w:rFonts w:ascii="Times New Roman" w:hAnsi="Times New Roman"/>
                <w:b/>
              </w:rPr>
            </w:pPr>
            <w:r w:rsidRPr="00591BBF">
              <w:rPr>
                <w:rFonts w:ascii="Times New Roman" w:hAnsi="Times New Roman"/>
                <w:b/>
              </w:rPr>
              <w:t>Чему научитесь:</w:t>
            </w:r>
          </w:p>
          <w:p w14:paraId="5796E35E" w14:textId="77777777" w:rsidR="009A1FA7" w:rsidRPr="00591BBF" w:rsidRDefault="009A1FA7" w:rsidP="004663CD">
            <w:pPr>
              <w:rPr>
                <w:rFonts w:ascii="Times New Roman" w:hAnsi="Times New Roman"/>
              </w:rPr>
            </w:pPr>
            <w:r w:rsidRPr="00591BBF">
              <w:rPr>
                <w:rFonts w:ascii="Times New Roman" w:hAnsi="Times New Roman"/>
              </w:rPr>
              <w:t xml:space="preserve">- Классифицировать убытки по разным основаниям (включение в общую налоговую базу, возможность переноса на будущее, режимы налогообложения и др.)  </w:t>
            </w:r>
          </w:p>
          <w:p w14:paraId="529D8243" w14:textId="77777777" w:rsidR="009A1FA7" w:rsidRPr="00591BBF" w:rsidRDefault="009A1FA7" w:rsidP="004663CD">
            <w:pPr>
              <w:rPr>
                <w:rFonts w:ascii="Times New Roman" w:hAnsi="Times New Roman"/>
              </w:rPr>
            </w:pPr>
            <w:r w:rsidRPr="00591BBF">
              <w:rPr>
                <w:rFonts w:ascii="Times New Roman" w:hAnsi="Times New Roman"/>
              </w:rPr>
              <w:t xml:space="preserve">- Рассчитывать убытки при продаже основных средств, при продаже товаров ниже себестоимости </w:t>
            </w:r>
          </w:p>
          <w:p w14:paraId="7F9B1A81" w14:textId="77777777" w:rsidR="009A1FA7" w:rsidRPr="00591BBF" w:rsidRDefault="009A1FA7" w:rsidP="004663CD">
            <w:pPr>
              <w:rPr>
                <w:rFonts w:ascii="Times New Roman" w:hAnsi="Times New Roman"/>
              </w:rPr>
            </w:pPr>
            <w:r w:rsidRPr="00591BBF">
              <w:rPr>
                <w:rFonts w:ascii="Times New Roman" w:hAnsi="Times New Roman"/>
              </w:rPr>
              <w:lastRenderedPageBreak/>
              <w:t>- Определять деловую цель присоединения убыточной компании</w:t>
            </w:r>
          </w:p>
          <w:p w14:paraId="7C54C2B7" w14:textId="77777777" w:rsidR="009A1FA7" w:rsidRPr="00591BBF" w:rsidRDefault="009A1FA7" w:rsidP="004663CD">
            <w:pPr>
              <w:rPr>
                <w:rFonts w:ascii="Times New Roman" w:hAnsi="Times New Roman"/>
              </w:rPr>
            </w:pPr>
            <w:r w:rsidRPr="00591BBF">
              <w:rPr>
                <w:rFonts w:ascii="Times New Roman" w:hAnsi="Times New Roman"/>
              </w:rPr>
              <w:t>- Как списывать безнадежную задолженность, учитывать убытки от уступки долга</w:t>
            </w:r>
          </w:p>
          <w:p w14:paraId="5ABEF06C" w14:textId="77777777" w:rsidR="009A1FA7" w:rsidRPr="00591BBF" w:rsidRDefault="009A1FA7" w:rsidP="004663CD">
            <w:pPr>
              <w:rPr>
                <w:rFonts w:ascii="Times New Roman" w:hAnsi="Times New Roman"/>
              </w:rPr>
            </w:pPr>
            <w:r w:rsidRPr="00591BBF">
              <w:rPr>
                <w:rFonts w:ascii="Times New Roman" w:hAnsi="Times New Roman"/>
              </w:rPr>
              <w:t>- Различать порядок переноса убытков при ОСН и УСН</w:t>
            </w:r>
          </w:p>
          <w:p w14:paraId="6A1A4882" w14:textId="77777777" w:rsidR="009A1FA7" w:rsidRPr="00591BBF" w:rsidRDefault="009A1FA7" w:rsidP="004663CD">
            <w:pPr>
              <w:rPr>
                <w:rFonts w:ascii="Times New Roman" w:hAnsi="Times New Roman"/>
                <w:b/>
              </w:rPr>
            </w:pPr>
            <w:r w:rsidRPr="00591BBF">
              <w:rPr>
                <w:rFonts w:ascii="Times New Roman" w:hAnsi="Times New Roman"/>
                <w:b/>
              </w:rPr>
              <w:t xml:space="preserve">Программа: </w:t>
            </w:r>
          </w:p>
          <w:p w14:paraId="0D5C84F0" w14:textId="77777777" w:rsidR="009A1FA7" w:rsidRPr="00591BBF" w:rsidRDefault="009A1FA7" w:rsidP="004663CD">
            <w:pPr>
              <w:rPr>
                <w:rFonts w:ascii="Times New Roman" w:hAnsi="Times New Roman"/>
              </w:rPr>
            </w:pPr>
            <w:r w:rsidRPr="00591BBF">
              <w:rPr>
                <w:rFonts w:ascii="Times New Roman" w:hAnsi="Times New Roman"/>
              </w:rPr>
              <w:t>1)</w:t>
            </w:r>
            <w:r w:rsidRPr="00591BBF">
              <w:rPr>
                <w:rFonts w:ascii="Times New Roman" w:hAnsi="Times New Roman"/>
              </w:rPr>
              <w:tab/>
              <w:t>Классификация убытков</w:t>
            </w:r>
          </w:p>
          <w:p w14:paraId="31649945" w14:textId="77777777" w:rsidR="009A1FA7" w:rsidRPr="00591BBF" w:rsidRDefault="009A1FA7" w:rsidP="004663CD">
            <w:pPr>
              <w:rPr>
                <w:rFonts w:ascii="Times New Roman" w:hAnsi="Times New Roman"/>
              </w:rPr>
            </w:pPr>
            <w:r w:rsidRPr="00591BBF">
              <w:rPr>
                <w:rFonts w:ascii="Times New Roman" w:hAnsi="Times New Roman"/>
              </w:rPr>
              <w:t>2)</w:t>
            </w:r>
            <w:r w:rsidRPr="00591BBF">
              <w:rPr>
                <w:rFonts w:ascii="Times New Roman" w:hAnsi="Times New Roman"/>
              </w:rPr>
              <w:tab/>
              <w:t>Убытки при продаже основных средств, при продаже товаров ниже себестоимости</w:t>
            </w:r>
          </w:p>
          <w:p w14:paraId="7B58BABD" w14:textId="77777777" w:rsidR="009A1FA7" w:rsidRPr="00591BBF" w:rsidRDefault="009A1FA7" w:rsidP="004663CD">
            <w:pPr>
              <w:rPr>
                <w:rFonts w:ascii="Times New Roman" w:hAnsi="Times New Roman"/>
              </w:rPr>
            </w:pPr>
            <w:r w:rsidRPr="00591BBF">
              <w:rPr>
                <w:rFonts w:ascii="Times New Roman" w:hAnsi="Times New Roman"/>
              </w:rPr>
              <w:t>3)</w:t>
            </w:r>
            <w:r w:rsidRPr="00591BBF">
              <w:rPr>
                <w:rFonts w:ascii="Times New Roman" w:hAnsi="Times New Roman"/>
              </w:rPr>
              <w:tab/>
              <w:t>Присоединение убыточной компании и убытки от инвестиций в дочерние компании</w:t>
            </w:r>
          </w:p>
          <w:p w14:paraId="1600DA3A" w14:textId="77777777" w:rsidR="009A1FA7" w:rsidRPr="00591BBF" w:rsidRDefault="009A1FA7" w:rsidP="004663CD">
            <w:pPr>
              <w:rPr>
                <w:rFonts w:ascii="Times New Roman" w:hAnsi="Times New Roman"/>
              </w:rPr>
            </w:pPr>
            <w:r w:rsidRPr="00591BBF">
              <w:rPr>
                <w:rFonts w:ascii="Times New Roman" w:hAnsi="Times New Roman"/>
              </w:rPr>
              <w:t>4)</w:t>
            </w:r>
            <w:r w:rsidRPr="00591BBF">
              <w:rPr>
                <w:rFonts w:ascii="Times New Roman" w:hAnsi="Times New Roman"/>
              </w:rPr>
              <w:tab/>
              <w:t>Списание безнадежной задолженности</w:t>
            </w:r>
          </w:p>
          <w:p w14:paraId="39C09666" w14:textId="77777777" w:rsidR="009A1FA7" w:rsidRPr="00591BBF" w:rsidRDefault="009A1FA7" w:rsidP="004663CD">
            <w:pPr>
              <w:rPr>
                <w:rFonts w:ascii="Times New Roman" w:hAnsi="Times New Roman"/>
              </w:rPr>
            </w:pPr>
            <w:r w:rsidRPr="00591BBF">
              <w:rPr>
                <w:rFonts w:ascii="Times New Roman" w:hAnsi="Times New Roman"/>
              </w:rPr>
              <w:t>5)</w:t>
            </w:r>
            <w:r w:rsidRPr="00591BBF">
              <w:rPr>
                <w:rFonts w:ascii="Times New Roman" w:hAnsi="Times New Roman"/>
              </w:rPr>
              <w:tab/>
              <w:t>Убытки от уступки долга</w:t>
            </w:r>
          </w:p>
          <w:p w14:paraId="2C568ACB" w14:textId="77777777" w:rsidR="009A1FA7" w:rsidRPr="00591BBF" w:rsidRDefault="009A1FA7" w:rsidP="004663CD">
            <w:pPr>
              <w:rPr>
                <w:rFonts w:ascii="Times New Roman" w:hAnsi="Times New Roman"/>
              </w:rPr>
            </w:pPr>
            <w:r w:rsidRPr="00591BBF">
              <w:rPr>
                <w:rFonts w:ascii="Times New Roman" w:hAnsi="Times New Roman"/>
              </w:rPr>
              <w:t>6)</w:t>
            </w:r>
            <w:r w:rsidRPr="00591BBF">
              <w:rPr>
                <w:rFonts w:ascii="Times New Roman" w:hAnsi="Times New Roman"/>
              </w:rPr>
              <w:tab/>
              <w:t>Перенос убытков при ОСН и УСН</w:t>
            </w:r>
          </w:p>
          <w:p w14:paraId="0F174905" w14:textId="77777777" w:rsidR="009A1FA7" w:rsidRPr="00591BBF" w:rsidRDefault="009A1FA7" w:rsidP="004663CD">
            <w:pPr>
              <w:rPr>
                <w:rFonts w:ascii="Times New Roman" w:hAnsi="Times New Roman"/>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0B58EBEF" w14:textId="77777777" w:rsidR="009A1FA7" w:rsidRPr="00591BBF" w:rsidRDefault="009A1FA7" w:rsidP="004663CD">
            <w:pPr>
              <w:rPr>
                <w:rFonts w:ascii="Times New Roman" w:hAnsi="Times New Roman"/>
                <w:i/>
              </w:rPr>
            </w:pPr>
            <w:proofErr w:type="spellStart"/>
            <w:r w:rsidRPr="00591BBF">
              <w:rPr>
                <w:rFonts w:ascii="Times New Roman" w:hAnsi="Times New Roman"/>
                <w:b/>
                <w:i/>
              </w:rPr>
              <w:lastRenderedPageBreak/>
              <w:t>Данякина</w:t>
            </w:r>
            <w:proofErr w:type="spellEnd"/>
            <w:r w:rsidRPr="00591BBF">
              <w:rPr>
                <w:rFonts w:ascii="Times New Roman" w:hAnsi="Times New Roman"/>
                <w:b/>
                <w:i/>
              </w:rPr>
              <w:t> Елена Ивановна</w:t>
            </w:r>
            <w:r w:rsidRPr="00591BBF">
              <w:rPr>
                <w:rFonts w:ascii="Times New Roman" w:hAnsi="Times New Roman"/>
                <w:i/>
              </w:rPr>
              <w:t xml:space="preserve"> </w:t>
            </w:r>
          </w:p>
          <w:p w14:paraId="6D5FDC41" w14:textId="77777777" w:rsidR="009A1FA7" w:rsidRPr="00591BBF" w:rsidRDefault="009A1FA7" w:rsidP="004663CD">
            <w:pPr>
              <w:rPr>
                <w:rFonts w:ascii="Times New Roman" w:hAnsi="Times New Roman"/>
                <w:b/>
                <w:i/>
              </w:rPr>
            </w:pPr>
            <w:r w:rsidRPr="00591BBF">
              <w:rPr>
                <w:rFonts w:ascii="Times New Roman" w:hAnsi="Times New Roman"/>
                <w:b/>
                <w:i/>
              </w:rPr>
              <w:t>Президент территориального представительства ИПБР.</w:t>
            </w:r>
            <w:r w:rsidRPr="00591BBF">
              <w:rPr>
                <w:rFonts w:ascii="Times New Roman" w:hAnsi="Times New Roman"/>
                <w:i/>
              </w:rPr>
              <w:t xml:space="preserve"> </w:t>
            </w:r>
          </w:p>
          <w:p w14:paraId="11919ECE" w14:textId="77777777" w:rsidR="009A1FA7" w:rsidRPr="00591BBF" w:rsidRDefault="009A1FA7" w:rsidP="004663CD">
            <w:pPr>
              <w:pStyle w:val="a6"/>
              <w:jc w:val="both"/>
              <w:rPr>
                <w:b w:val="0"/>
                <w:i/>
                <w:sz w:val="22"/>
                <w:szCs w:val="22"/>
              </w:rPr>
            </w:pPr>
            <w:r w:rsidRPr="00591BBF">
              <w:rPr>
                <w:b w:val="0"/>
                <w:i/>
                <w:sz w:val="22"/>
                <w:szCs w:val="22"/>
              </w:rPr>
              <w:t xml:space="preserve">Сертификаты </w:t>
            </w:r>
            <w:proofErr w:type="spellStart"/>
            <w:r w:rsidRPr="00591BBF">
              <w:rPr>
                <w:b w:val="0"/>
                <w:i/>
                <w:sz w:val="22"/>
                <w:szCs w:val="22"/>
              </w:rPr>
              <w:t>ДипИФР</w:t>
            </w:r>
            <w:proofErr w:type="spellEnd"/>
            <w:r w:rsidRPr="00591BBF">
              <w:rPr>
                <w:b w:val="0"/>
                <w:i/>
                <w:sz w:val="22"/>
                <w:szCs w:val="22"/>
              </w:rPr>
              <w:t xml:space="preserve">, </w:t>
            </w:r>
            <w:proofErr w:type="spellStart"/>
            <w:r w:rsidRPr="00591BBF">
              <w:rPr>
                <w:b w:val="0"/>
                <w:i/>
                <w:sz w:val="22"/>
                <w:szCs w:val="22"/>
              </w:rPr>
              <w:t>ДипНРФ</w:t>
            </w:r>
            <w:proofErr w:type="spellEnd"/>
            <w:r w:rsidRPr="00591BBF">
              <w:rPr>
                <w:b w:val="0"/>
                <w:i/>
                <w:sz w:val="22"/>
                <w:szCs w:val="22"/>
              </w:rPr>
              <w:t xml:space="preserve"> CAP </w:t>
            </w:r>
          </w:p>
          <w:p w14:paraId="1A85FB9C" w14:textId="77777777" w:rsidR="009A1FA7" w:rsidRPr="00591BBF" w:rsidRDefault="009A1FA7" w:rsidP="004663CD">
            <w:pPr>
              <w:pStyle w:val="a6"/>
              <w:jc w:val="left"/>
              <w:rPr>
                <w:i/>
                <w:sz w:val="22"/>
                <w:szCs w:val="22"/>
              </w:rPr>
            </w:pPr>
            <w:r w:rsidRPr="00591BBF">
              <w:rPr>
                <w:rFonts w:eastAsia="Calibri"/>
                <w:b w:val="0"/>
                <w:i/>
                <w:sz w:val="22"/>
                <w:szCs w:val="22"/>
                <w:lang w:eastAsia="en-US"/>
              </w:rPr>
              <w:t xml:space="preserve">Аттестованный </w:t>
            </w:r>
            <w:proofErr w:type="spellStart"/>
            <w:r w:rsidRPr="00591BBF">
              <w:rPr>
                <w:rFonts w:eastAsia="Calibri"/>
                <w:b w:val="0"/>
                <w:i/>
                <w:sz w:val="22"/>
                <w:szCs w:val="22"/>
                <w:lang w:eastAsia="en-US"/>
              </w:rPr>
              <w:t>профбухгалтер</w:t>
            </w:r>
            <w:proofErr w:type="spellEnd"/>
            <w:r w:rsidRPr="00591BBF">
              <w:rPr>
                <w:rFonts w:eastAsia="Calibri"/>
                <w:b w:val="0"/>
                <w:i/>
                <w:sz w:val="22"/>
                <w:szCs w:val="22"/>
                <w:lang w:eastAsia="en-US"/>
              </w:rPr>
              <w:t xml:space="preserve"> (ИПБР) Аттестованный преподаватель ИПБР Член Института Внутренних аудиторов (НП ИВА).</w:t>
            </w:r>
          </w:p>
        </w:tc>
      </w:tr>
      <w:tr w:rsidR="009A1FA7" w:rsidRPr="00591BBF" w14:paraId="638CF984"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5921C6E0"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FD75E15" w14:textId="77777777" w:rsidR="009A1FA7" w:rsidRDefault="009A1FA7" w:rsidP="004663CD">
            <w:pPr>
              <w:jc w:val="center"/>
              <w:rPr>
                <w:rFonts w:ascii="Arial" w:hAnsi="Arial" w:cs="Arial"/>
                <w:b/>
                <w:sz w:val="18"/>
                <w:szCs w:val="18"/>
              </w:rPr>
            </w:pPr>
          </w:p>
          <w:p w14:paraId="04413C40" w14:textId="77777777" w:rsidR="009A1FA7" w:rsidRPr="0089279F" w:rsidRDefault="009A1FA7" w:rsidP="004663CD">
            <w:pPr>
              <w:jc w:val="center"/>
              <w:rPr>
                <w:rFonts w:ascii="Arial" w:hAnsi="Arial" w:cs="Arial"/>
                <w:b/>
                <w:sz w:val="18"/>
                <w:szCs w:val="18"/>
              </w:rPr>
            </w:pPr>
            <w:r>
              <w:rPr>
                <w:rFonts w:ascii="Arial" w:hAnsi="Arial" w:cs="Arial"/>
                <w:b/>
                <w:sz w:val="18"/>
                <w:szCs w:val="18"/>
              </w:rPr>
              <w:t>08.12.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5811E375">
                <v:rect id="_x0000_i1049" style="width:0;height:1.5pt" o:hralign="center" o:hrstd="t" o:hr="t" fillcolor="#a0a0a0" stroked="f"/>
              </w:pict>
            </w:r>
          </w:p>
          <w:p w14:paraId="55B11706" w14:textId="77777777" w:rsidR="009A1FA7" w:rsidRDefault="009A1FA7" w:rsidP="004663CD">
            <w:pPr>
              <w:jc w:val="center"/>
              <w:rPr>
                <w:rFonts w:ascii="Arial" w:hAnsi="Arial" w:cs="Arial"/>
                <w:b/>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CD2EBB"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2B865E7A"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highlight w:val="red"/>
                <w:lang w:val="en-US" w:eastAsia="ru-RU"/>
              </w:rPr>
              <w:t>NEW</w:t>
            </w:r>
          </w:p>
          <w:p w14:paraId="5CE33E0B" w14:textId="77777777" w:rsidR="009A1FA7" w:rsidRPr="00591BBF" w:rsidRDefault="009A1FA7" w:rsidP="004663CD">
            <w:pPr>
              <w:rPr>
                <w:rFonts w:ascii="Times New Roman" w:hAnsi="Times New Roman"/>
                <w:b/>
              </w:rPr>
            </w:pPr>
            <w:r w:rsidRPr="00591BBF">
              <w:rPr>
                <w:rFonts w:ascii="Times New Roman" w:hAnsi="Times New Roman"/>
                <w:b/>
              </w:rPr>
              <w:t xml:space="preserve">Исправляем ошибки в учете и отчетности. Разбор практических ситуаций </w:t>
            </w:r>
          </w:p>
          <w:p w14:paraId="14D01007" w14:textId="77777777" w:rsidR="009A1FA7" w:rsidRPr="00591BBF" w:rsidRDefault="009A1FA7" w:rsidP="004663CD">
            <w:pPr>
              <w:rPr>
                <w:rFonts w:ascii="Times New Roman" w:hAnsi="Times New Roman"/>
              </w:rPr>
            </w:pPr>
            <w:r w:rsidRPr="00591BBF">
              <w:rPr>
                <w:rFonts w:ascii="Times New Roman" w:hAnsi="Times New Roman"/>
              </w:rPr>
              <w:t>Разбор более 50 практических ситуаций, в т.ч. исправление электронных документов, исправления в обновленных декларациях.  Описание практических ситуаций, характерных для компаний всех видов собственности и всех видов деятельности</w:t>
            </w:r>
          </w:p>
          <w:p w14:paraId="0D03A2D4" w14:textId="77777777" w:rsidR="009A1FA7" w:rsidRPr="00591BBF" w:rsidRDefault="009A1FA7" w:rsidP="004663CD">
            <w:pPr>
              <w:rPr>
                <w:rFonts w:ascii="Times New Roman" w:hAnsi="Times New Roman"/>
                <w:b/>
              </w:rPr>
            </w:pPr>
            <w:r w:rsidRPr="00591BBF">
              <w:rPr>
                <w:rFonts w:ascii="Times New Roman" w:hAnsi="Times New Roman"/>
                <w:b/>
              </w:rPr>
              <w:t>Программа:</w:t>
            </w:r>
          </w:p>
          <w:p w14:paraId="5F8A6107" w14:textId="77777777" w:rsidR="009A1FA7" w:rsidRPr="00591BBF" w:rsidRDefault="009A1FA7" w:rsidP="009A1FA7">
            <w:pPr>
              <w:pStyle w:val="a3"/>
              <w:numPr>
                <w:ilvl w:val="0"/>
                <w:numId w:val="6"/>
              </w:numPr>
              <w:spacing w:after="0" w:line="240" w:lineRule="auto"/>
              <w:rPr>
                <w:rFonts w:ascii="Times New Roman" w:hAnsi="Times New Roman"/>
              </w:rPr>
            </w:pPr>
            <w:r w:rsidRPr="00591BBF">
              <w:rPr>
                <w:rFonts w:ascii="Times New Roman" w:hAnsi="Times New Roman"/>
              </w:rPr>
              <w:t>Исправления первичной документации</w:t>
            </w:r>
          </w:p>
          <w:p w14:paraId="5AB9245B" w14:textId="77777777" w:rsidR="009A1FA7" w:rsidRPr="00591BBF" w:rsidRDefault="009A1FA7" w:rsidP="009A1FA7">
            <w:pPr>
              <w:pStyle w:val="a3"/>
              <w:numPr>
                <w:ilvl w:val="0"/>
                <w:numId w:val="6"/>
              </w:numPr>
              <w:spacing w:after="0" w:line="240" w:lineRule="auto"/>
              <w:rPr>
                <w:rFonts w:ascii="Times New Roman" w:hAnsi="Times New Roman"/>
              </w:rPr>
            </w:pPr>
            <w:r w:rsidRPr="00591BBF">
              <w:rPr>
                <w:rFonts w:ascii="Times New Roman" w:hAnsi="Times New Roman"/>
              </w:rPr>
              <w:lastRenderedPageBreak/>
              <w:t>Исправления в учете и бухгалтерской отчетности</w:t>
            </w:r>
          </w:p>
          <w:p w14:paraId="0BB49698" w14:textId="77777777" w:rsidR="009A1FA7" w:rsidRPr="00591BBF" w:rsidRDefault="009A1FA7" w:rsidP="009A1FA7">
            <w:pPr>
              <w:pStyle w:val="a3"/>
              <w:numPr>
                <w:ilvl w:val="0"/>
                <w:numId w:val="6"/>
              </w:numPr>
              <w:spacing w:after="0" w:line="240" w:lineRule="auto"/>
              <w:rPr>
                <w:rFonts w:ascii="Times New Roman" w:hAnsi="Times New Roman"/>
              </w:rPr>
            </w:pPr>
            <w:r w:rsidRPr="00591BBF">
              <w:rPr>
                <w:rFonts w:ascii="Times New Roman" w:hAnsi="Times New Roman"/>
              </w:rPr>
              <w:t>Исправления в налоговом учете и отчетности</w:t>
            </w:r>
          </w:p>
          <w:p w14:paraId="2A020F66" w14:textId="77777777" w:rsidR="009A1FA7" w:rsidRPr="00591BBF" w:rsidRDefault="009A1FA7" w:rsidP="009A1FA7">
            <w:pPr>
              <w:pStyle w:val="a3"/>
              <w:numPr>
                <w:ilvl w:val="0"/>
                <w:numId w:val="6"/>
              </w:numPr>
              <w:spacing w:after="0" w:line="240" w:lineRule="auto"/>
              <w:rPr>
                <w:rFonts w:ascii="Times New Roman" w:hAnsi="Times New Roman"/>
              </w:rPr>
            </w:pPr>
            <w:r w:rsidRPr="00591BBF">
              <w:rPr>
                <w:rFonts w:ascii="Times New Roman" w:hAnsi="Times New Roman"/>
              </w:rPr>
              <w:t>Исправления при исчислении НДС: декларация, счета-фактуры, книга покупок и книга продаж</w:t>
            </w:r>
          </w:p>
          <w:p w14:paraId="2C158F27" w14:textId="77777777" w:rsidR="009A1FA7" w:rsidRPr="00591BBF" w:rsidRDefault="009A1FA7" w:rsidP="004663CD">
            <w:pPr>
              <w:rPr>
                <w:rFonts w:ascii="Times New Roman" w:hAnsi="Times New Roman"/>
                <w:b/>
              </w:rPr>
            </w:pPr>
            <w:r w:rsidRPr="00591BBF">
              <w:rPr>
                <w:rFonts w:ascii="Times New Roman" w:hAnsi="Times New Roman"/>
                <w:b/>
              </w:rPr>
              <w:t>Чему научитесь:</w:t>
            </w:r>
          </w:p>
          <w:p w14:paraId="52218F80" w14:textId="77777777" w:rsidR="009A1FA7" w:rsidRPr="00591BBF" w:rsidRDefault="009A1FA7" w:rsidP="004663CD">
            <w:pPr>
              <w:rPr>
                <w:rFonts w:ascii="Times New Roman" w:hAnsi="Times New Roman"/>
                <w:bCs/>
              </w:rPr>
            </w:pPr>
            <w:r w:rsidRPr="00591BBF">
              <w:rPr>
                <w:rFonts w:ascii="Times New Roman" w:hAnsi="Times New Roman"/>
              </w:rPr>
              <w:t>Уметь вносить исправления в отчетность (бухгалтерскую и налоговую) при выявлении ошибок, уметь определять период корректировок - текущий или прошлый отчетные периоды</w:t>
            </w:r>
          </w:p>
          <w:p w14:paraId="6C8B1483" w14:textId="77777777" w:rsidR="009A1FA7" w:rsidRPr="00591BBF" w:rsidRDefault="009A1FA7" w:rsidP="004663CD">
            <w:pPr>
              <w:rPr>
                <w:rFonts w:ascii="Times New Roman" w:hAnsi="Times New Roman"/>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2E9EDED3" w14:textId="77777777" w:rsidR="009A1FA7" w:rsidRPr="00591BBF" w:rsidRDefault="009A1FA7" w:rsidP="004663CD">
            <w:pPr>
              <w:rPr>
                <w:rFonts w:ascii="Times New Roman" w:hAnsi="Times New Roman"/>
                <w:i/>
              </w:rPr>
            </w:pPr>
            <w:proofErr w:type="spellStart"/>
            <w:r w:rsidRPr="00591BBF">
              <w:rPr>
                <w:rFonts w:ascii="Times New Roman" w:hAnsi="Times New Roman"/>
                <w:b/>
                <w:i/>
              </w:rPr>
              <w:lastRenderedPageBreak/>
              <w:t>Данякина</w:t>
            </w:r>
            <w:proofErr w:type="spellEnd"/>
            <w:r w:rsidRPr="00591BBF">
              <w:rPr>
                <w:rFonts w:ascii="Times New Roman" w:hAnsi="Times New Roman"/>
                <w:b/>
                <w:i/>
              </w:rPr>
              <w:t> Елена Ивановна</w:t>
            </w:r>
            <w:r w:rsidRPr="00591BBF">
              <w:rPr>
                <w:rFonts w:ascii="Times New Roman" w:hAnsi="Times New Roman"/>
                <w:i/>
              </w:rPr>
              <w:t xml:space="preserve"> </w:t>
            </w:r>
          </w:p>
          <w:p w14:paraId="1FD71A99" w14:textId="77777777" w:rsidR="009A1FA7" w:rsidRPr="00591BBF" w:rsidRDefault="009A1FA7" w:rsidP="004663CD">
            <w:pPr>
              <w:rPr>
                <w:rFonts w:ascii="Times New Roman" w:hAnsi="Times New Roman"/>
                <w:b/>
                <w:i/>
              </w:rPr>
            </w:pPr>
            <w:r w:rsidRPr="00591BBF">
              <w:rPr>
                <w:rFonts w:ascii="Times New Roman" w:hAnsi="Times New Roman"/>
                <w:b/>
                <w:i/>
              </w:rPr>
              <w:t>Президент территориального представительства ИПБР.</w:t>
            </w:r>
            <w:r w:rsidRPr="00591BBF">
              <w:rPr>
                <w:rFonts w:ascii="Times New Roman" w:hAnsi="Times New Roman"/>
                <w:i/>
              </w:rPr>
              <w:t xml:space="preserve"> </w:t>
            </w:r>
          </w:p>
          <w:p w14:paraId="1A24202C" w14:textId="77777777" w:rsidR="009A1FA7" w:rsidRPr="00591BBF" w:rsidRDefault="009A1FA7" w:rsidP="004663CD">
            <w:pPr>
              <w:pStyle w:val="a6"/>
              <w:jc w:val="both"/>
              <w:rPr>
                <w:b w:val="0"/>
                <w:i/>
                <w:sz w:val="22"/>
                <w:szCs w:val="22"/>
              </w:rPr>
            </w:pPr>
            <w:r w:rsidRPr="00591BBF">
              <w:rPr>
                <w:b w:val="0"/>
                <w:i/>
                <w:sz w:val="22"/>
                <w:szCs w:val="22"/>
              </w:rPr>
              <w:t xml:space="preserve">Сертификаты </w:t>
            </w:r>
            <w:proofErr w:type="spellStart"/>
            <w:r w:rsidRPr="00591BBF">
              <w:rPr>
                <w:b w:val="0"/>
                <w:i/>
                <w:sz w:val="22"/>
                <w:szCs w:val="22"/>
              </w:rPr>
              <w:t>ДипИФР</w:t>
            </w:r>
            <w:proofErr w:type="spellEnd"/>
            <w:r w:rsidRPr="00591BBF">
              <w:rPr>
                <w:b w:val="0"/>
                <w:i/>
                <w:sz w:val="22"/>
                <w:szCs w:val="22"/>
              </w:rPr>
              <w:t xml:space="preserve">, </w:t>
            </w:r>
            <w:proofErr w:type="spellStart"/>
            <w:r w:rsidRPr="00591BBF">
              <w:rPr>
                <w:b w:val="0"/>
                <w:i/>
                <w:sz w:val="22"/>
                <w:szCs w:val="22"/>
              </w:rPr>
              <w:t>ДипНРФ</w:t>
            </w:r>
            <w:proofErr w:type="spellEnd"/>
            <w:r w:rsidRPr="00591BBF">
              <w:rPr>
                <w:b w:val="0"/>
                <w:i/>
                <w:sz w:val="22"/>
                <w:szCs w:val="22"/>
              </w:rPr>
              <w:t xml:space="preserve"> CAP </w:t>
            </w:r>
          </w:p>
          <w:p w14:paraId="76F3017C" w14:textId="77777777" w:rsidR="009A1FA7" w:rsidRPr="00591BBF" w:rsidRDefault="009A1FA7" w:rsidP="004663CD">
            <w:pPr>
              <w:pStyle w:val="a6"/>
              <w:jc w:val="left"/>
              <w:rPr>
                <w:i/>
                <w:sz w:val="22"/>
                <w:szCs w:val="22"/>
              </w:rPr>
            </w:pPr>
            <w:r w:rsidRPr="00591BBF">
              <w:rPr>
                <w:rFonts w:eastAsia="Calibri"/>
                <w:b w:val="0"/>
                <w:i/>
                <w:sz w:val="22"/>
                <w:szCs w:val="22"/>
                <w:lang w:eastAsia="en-US"/>
              </w:rPr>
              <w:t xml:space="preserve">Аттестованный </w:t>
            </w:r>
            <w:proofErr w:type="spellStart"/>
            <w:r w:rsidRPr="00591BBF">
              <w:rPr>
                <w:rFonts w:eastAsia="Calibri"/>
                <w:b w:val="0"/>
                <w:i/>
                <w:sz w:val="22"/>
                <w:szCs w:val="22"/>
                <w:lang w:eastAsia="en-US"/>
              </w:rPr>
              <w:t>профбухгалтер</w:t>
            </w:r>
            <w:proofErr w:type="spellEnd"/>
            <w:r w:rsidRPr="00591BBF">
              <w:rPr>
                <w:rFonts w:eastAsia="Calibri"/>
                <w:b w:val="0"/>
                <w:i/>
                <w:sz w:val="22"/>
                <w:szCs w:val="22"/>
                <w:lang w:eastAsia="en-US"/>
              </w:rPr>
              <w:t xml:space="preserve"> (ИПБР) Аттестованный преподаватель ИПБР Член Института Внутренних аудиторов (НП ИВА).</w:t>
            </w:r>
          </w:p>
        </w:tc>
      </w:tr>
      <w:tr w:rsidR="009A1FA7" w:rsidRPr="00591BBF" w14:paraId="5B0F91C2"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324D2661"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54C62084" w14:textId="77777777" w:rsidR="009A1FA7" w:rsidRDefault="009A1FA7" w:rsidP="004663CD">
            <w:pPr>
              <w:jc w:val="center"/>
              <w:rPr>
                <w:rFonts w:ascii="Arial" w:hAnsi="Arial" w:cs="Arial"/>
                <w:b/>
                <w:sz w:val="18"/>
                <w:szCs w:val="18"/>
              </w:rPr>
            </w:pPr>
          </w:p>
          <w:p w14:paraId="4FDA5A85" w14:textId="77777777" w:rsidR="009A1FA7" w:rsidRPr="0089279F" w:rsidRDefault="009A1FA7" w:rsidP="004663CD">
            <w:pPr>
              <w:jc w:val="center"/>
              <w:rPr>
                <w:rFonts w:ascii="Arial" w:hAnsi="Arial" w:cs="Arial"/>
                <w:b/>
                <w:sz w:val="18"/>
                <w:szCs w:val="18"/>
              </w:rPr>
            </w:pPr>
            <w:r>
              <w:rPr>
                <w:rFonts w:ascii="Arial" w:hAnsi="Arial" w:cs="Arial"/>
                <w:b/>
                <w:sz w:val="18"/>
                <w:szCs w:val="18"/>
              </w:rPr>
              <w:t>11.12.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414FD7B2">
                <v:rect id="_x0000_i1050" style="width:0;height:1.5pt" o:hralign="center" o:hrstd="t" o:hr="t" fillcolor="#a0a0a0" stroked="f"/>
              </w:pict>
            </w:r>
          </w:p>
          <w:p w14:paraId="06CF6FBF"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Pr>
          <w:p w14:paraId="5EFE942E" w14:textId="77777777" w:rsidR="009A1FA7" w:rsidRDefault="009A1FA7" w:rsidP="004663CD">
            <w:pPr>
              <w:jc w:val="center"/>
              <w:rPr>
                <w:rFonts w:ascii="Arial" w:hAnsi="Arial" w:cs="Arial"/>
                <w:b/>
                <w:sz w:val="18"/>
                <w:szCs w:val="18"/>
              </w:rPr>
            </w:pPr>
          </w:p>
          <w:p w14:paraId="67877F7A" w14:textId="77777777" w:rsidR="009A1FA7" w:rsidRPr="000E4CF3" w:rsidRDefault="009A1FA7" w:rsidP="004663CD">
            <w:pPr>
              <w:jc w:val="center"/>
              <w:rPr>
                <w:rFonts w:ascii="Arial" w:hAnsi="Arial" w:cs="Arial"/>
                <w:b/>
                <w:sz w:val="18"/>
                <w:szCs w:val="18"/>
              </w:rPr>
            </w:pPr>
            <w:r w:rsidRPr="00BB4D44">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54325232" w14:textId="77777777" w:rsidR="009A1FA7" w:rsidRPr="00591BBF" w:rsidRDefault="009A1FA7" w:rsidP="004663CD">
            <w:pPr>
              <w:rPr>
                <w:rFonts w:ascii="Times New Roman" w:eastAsia="Times New Roman" w:hAnsi="Times New Roman"/>
                <w:b/>
                <w:noProof/>
                <w:color w:val="FFFFFF"/>
                <w:highlight w:val="red"/>
                <w:lang w:eastAsia="ru-RU"/>
              </w:rPr>
            </w:pPr>
          </w:p>
          <w:p w14:paraId="29883111"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highlight w:val="red"/>
                <w:lang w:val="en-US" w:eastAsia="ru-RU"/>
              </w:rPr>
              <w:t>NEW</w:t>
            </w:r>
          </w:p>
          <w:p w14:paraId="68CF180A" w14:textId="77777777" w:rsidR="009A1FA7" w:rsidRPr="00591BBF" w:rsidRDefault="009A1FA7" w:rsidP="004663CD">
            <w:pPr>
              <w:pStyle w:val="a003d136ce516e5acxspmiddle"/>
              <w:spacing w:before="0" w:beforeAutospacing="0" w:after="0" w:afterAutospacing="0"/>
              <w:jc w:val="left"/>
              <w:rPr>
                <w:b/>
                <w:bCs/>
                <w:sz w:val="22"/>
                <w:szCs w:val="22"/>
              </w:rPr>
            </w:pPr>
          </w:p>
          <w:p w14:paraId="6BDA20AE" w14:textId="77777777" w:rsidR="009A1FA7" w:rsidRPr="00591BBF" w:rsidRDefault="009A1FA7" w:rsidP="004663CD">
            <w:pPr>
              <w:pStyle w:val="1"/>
              <w:pBdr>
                <w:top w:val="none" w:sz="0" w:space="0" w:color="auto"/>
                <w:left w:val="none" w:sz="0" w:space="0" w:color="auto"/>
                <w:bottom w:val="none" w:sz="0" w:space="0" w:color="auto"/>
                <w:right w:val="none" w:sz="0" w:space="0" w:color="auto"/>
                <w:between w:val="none" w:sz="0" w:space="0" w:color="auto"/>
              </w:pBdr>
              <w:rPr>
                <w:rFonts w:eastAsia="Calibri"/>
                <w:bCs/>
                <w:noProof/>
                <w:color w:val="auto"/>
                <w:sz w:val="22"/>
                <w:szCs w:val="22"/>
                <w:lang w:eastAsia="en-US"/>
              </w:rPr>
            </w:pPr>
            <w:r w:rsidRPr="002B3520">
              <w:rPr>
                <w:rFonts w:eastAsia="Calibri"/>
                <w:b/>
                <w:bCs/>
                <w:noProof/>
                <w:sz w:val="22"/>
                <w:szCs w:val="22"/>
              </w:rPr>
              <w:t>Камеральная проверка в 2023 году. Выездная проверка</w:t>
            </w:r>
            <w:r w:rsidRPr="00591BBF">
              <w:rPr>
                <w:rFonts w:eastAsia="Calibri"/>
                <w:bCs/>
                <w:noProof/>
                <w:sz w:val="22"/>
                <w:szCs w:val="22"/>
              </w:rPr>
              <w:t>.</w:t>
            </w:r>
          </w:p>
        </w:tc>
        <w:tc>
          <w:tcPr>
            <w:tcW w:w="2921" w:type="dxa"/>
            <w:tcBorders>
              <w:top w:val="single" w:sz="4" w:space="0" w:color="000000"/>
              <w:left w:val="single" w:sz="4" w:space="0" w:color="000000"/>
              <w:bottom w:val="single" w:sz="4" w:space="0" w:color="000000"/>
              <w:right w:val="single" w:sz="4" w:space="0" w:color="000000"/>
            </w:tcBorders>
          </w:tcPr>
          <w:p w14:paraId="2A24A661" w14:textId="77777777" w:rsidR="009A1FA7" w:rsidRPr="00591BBF" w:rsidRDefault="009A1FA7" w:rsidP="004663CD">
            <w:pPr>
              <w:pStyle w:val="a4"/>
              <w:shd w:val="clear" w:color="auto" w:fill="FFFFFF"/>
              <w:spacing w:before="0" w:beforeAutospacing="0" w:after="0" w:afterAutospacing="0"/>
              <w:rPr>
                <w:bCs/>
                <w:i/>
                <w:sz w:val="22"/>
                <w:szCs w:val="22"/>
              </w:rPr>
            </w:pPr>
            <w:proofErr w:type="spellStart"/>
            <w:r w:rsidRPr="00591BBF">
              <w:rPr>
                <w:b/>
                <w:bCs/>
                <w:i/>
                <w:sz w:val="22"/>
                <w:szCs w:val="22"/>
              </w:rPr>
              <w:t>Крицкий</w:t>
            </w:r>
            <w:proofErr w:type="spellEnd"/>
            <w:r w:rsidRPr="00591BBF">
              <w:rPr>
                <w:b/>
                <w:bCs/>
                <w:i/>
                <w:sz w:val="22"/>
                <w:szCs w:val="22"/>
              </w:rPr>
              <w:t xml:space="preserve"> Виталий Иванович</w:t>
            </w:r>
          </w:p>
        </w:tc>
      </w:tr>
      <w:tr w:rsidR="009A1FA7" w:rsidRPr="00591BBF" w14:paraId="7D6BC443"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7F5793FE"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5DD57347" w14:textId="77777777" w:rsidR="009A1FA7" w:rsidRDefault="009A1FA7" w:rsidP="004663CD">
            <w:pPr>
              <w:jc w:val="center"/>
              <w:rPr>
                <w:rFonts w:ascii="Arial" w:hAnsi="Arial" w:cs="Arial"/>
                <w:b/>
                <w:sz w:val="18"/>
                <w:szCs w:val="18"/>
              </w:rPr>
            </w:pPr>
          </w:p>
          <w:p w14:paraId="60B45C4F" w14:textId="77777777" w:rsidR="009A1FA7" w:rsidRPr="0089279F" w:rsidRDefault="009A1FA7" w:rsidP="004663CD">
            <w:pPr>
              <w:jc w:val="center"/>
              <w:rPr>
                <w:rFonts w:ascii="Arial" w:hAnsi="Arial" w:cs="Arial"/>
                <w:b/>
                <w:sz w:val="18"/>
                <w:szCs w:val="18"/>
              </w:rPr>
            </w:pPr>
            <w:r>
              <w:rPr>
                <w:rFonts w:ascii="Arial" w:hAnsi="Arial" w:cs="Arial"/>
                <w:b/>
                <w:sz w:val="18"/>
                <w:szCs w:val="18"/>
              </w:rPr>
              <w:t>13.12.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2F12997D">
                <v:rect id="_x0000_i1051" style="width:0;height:1.5pt" o:hralign="center" o:hrstd="t" o:hr="t" fillcolor="#a0a0a0" stroked="f"/>
              </w:pict>
            </w:r>
          </w:p>
          <w:p w14:paraId="024623A9"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Pr>
          <w:p w14:paraId="57D2BF84" w14:textId="77777777" w:rsidR="009A1FA7" w:rsidRDefault="009A1FA7" w:rsidP="004663CD">
            <w:pPr>
              <w:jc w:val="center"/>
              <w:rPr>
                <w:rFonts w:ascii="Arial" w:hAnsi="Arial" w:cs="Arial"/>
                <w:b/>
                <w:sz w:val="18"/>
                <w:szCs w:val="18"/>
              </w:rPr>
            </w:pPr>
          </w:p>
          <w:p w14:paraId="4B0A22D7" w14:textId="77777777" w:rsidR="009A1FA7" w:rsidRPr="000E4CF3" w:rsidRDefault="009A1FA7" w:rsidP="004663CD">
            <w:pPr>
              <w:jc w:val="center"/>
              <w:rPr>
                <w:rFonts w:ascii="Arial" w:hAnsi="Arial" w:cs="Arial"/>
                <w:b/>
                <w:sz w:val="18"/>
                <w:szCs w:val="18"/>
              </w:rPr>
            </w:pPr>
            <w:r w:rsidRPr="00BB4D44">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5EE7748F" w14:textId="77777777" w:rsidR="009A1FA7" w:rsidRPr="002B3520" w:rsidRDefault="009A1FA7" w:rsidP="004663CD">
            <w:pPr>
              <w:ind w:left="87" w:right="67" w:hanging="10"/>
              <w:rPr>
                <w:rFonts w:ascii="Times New Roman" w:hAnsi="Times New Roman"/>
                <w:b/>
                <w:bCs/>
                <w:color w:val="FFFFFF"/>
                <w:highlight w:val="red"/>
              </w:rPr>
            </w:pPr>
            <w:r w:rsidRPr="002B3520">
              <w:rPr>
                <w:rFonts w:ascii="Times New Roman" w:eastAsia="Times New Roman" w:hAnsi="Times New Roman"/>
                <w:b/>
                <w:noProof/>
                <w:color w:val="FFFFFF"/>
                <w:highlight w:val="red"/>
                <w:lang w:val="en-US" w:eastAsia="ru-RU"/>
              </w:rPr>
              <w:t>NEW</w:t>
            </w:r>
            <w:r w:rsidRPr="002B3520">
              <w:rPr>
                <w:rFonts w:ascii="Times New Roman" w:hAnsi="Times New Roman"/>
                <w:b/>
                <w:bCs/>
                <w:color w:val="FFFFFF"/>
                <w:highlight w:val="red"/>
              </w:rPr>
              <w:t xml:space="preserve"> </w:t>
            </w:r>
          </w:p>
          <w:p w14:paraId="706F85B6" w14:textId="77777777" w:rsidR="009A1FA7" w:rsidRPr="002B3520" w:rsidRDefault="009A1FA7" w:rsidP="004663CD">
            <w:pPr>
              <w:ind w:left="87" w:right="67" w:hanging="10"/>
              <w:rPr>
                <w:rFonts w:ascii="Times New Roman" w:hAnsi="Times New Roman"/>
                <w:b/>
                <w:bCs/>
                <w:color w:val="FFFFFF"/>
                <w:highlight w:val="red"/>
              </w:rPr>
            </w:pPr>
          </w:p>
          <w:p w14:paraId="01698950" w14:textId="77777777" w:rsidR="009A1FA7" w:rsidRPr="002B3520" w:rsidRDefault="009A1FA7" w:rsidP="004663CD">
            <w:pPr>
              <w:ind w:left="87" w:right="67" w:hanging="10"/>
              <w:rPr>
                <w:rFonts w:ascii="Times New Roman" w:hAnsi="Times New Roman"/>
                <w:b/>
                <w:bCs/>
                <w:color w:val="FFFFFF"/>
                <w:highlight w:val="red"/>
              </w:rPr>
            </w:pPr>
            <w:r w:rsidRPr="002B3520">
              <w:rPr>
                <w:rFonts w:ascii="Times New Roman" w:hAnsi="Times New Roman"/>
                <w:b/>
                <w:color w:val="2C2D2E"/>
                <w:shd w:val="clear" w:color="auto" w:fill="FFFFFF"/>
              </w:rPr>
              <w:t xml:space="preserve"> Налоговые риски по налогу на прибыль организаций.  </w:t>
            </w:r>
          </w:p>
          <w:p w14:paraId="48C56EA5" w14:textId="77777777" w:rsidR="009A1FA7" w:rsidRPr="002B3520" w:rsidRDefault="009A1FA7" w:rsidP="004663CD">
            <w:pPr>
              <w:ind w:left="87" w:right="67" w:hanging="10"/>
              <w:rPr>
                <w:rFonts w:ascii="Times New Roman" w:hAnsi="Times New Roman"/>
                <w:b/>
                <w:bCs/>
                <w:color w:val="FFFFFF"/>
                <w:highlight w:val="red"/>
              </w:rPr>
            </w:pPr>
          </w:p>
          <w:p w14:paraId="59328CB4" w14:textId="77777777" w:rsidR="009A1FA7" w:rsidRPr="002B3520" w:rsidRDefault="009A1FA7" w:rsidP="004663CD">
            <w:pPr>
              <w:ind w:left="87" w:right="67" w:hanging="10"/>
              <w:rPr>
                <w:rFonts w:ascii="Times New Roman" w:hAnsi="Times New Roman"/>
                <w:b/>
                <w:bCs/>
                <w:color w:val="FFFFFF"/>
                <w:highlight w:val="red"/>
              </w:rPr>
            </w:pPr>
          </w:p>
          <w:p w14:paraId="034CB5C1" w14:textId="77777777" w:rsidR="009A1FA7" w:rsidRPr="002B3520" w:rsidRDefault="009A1FA7" w:rsidP="004663CD">
            <w:pPr>
              <w:ind w:left="87" w:right="67" w:hanging="10"/>
              <w:rPr>
                <w:rFonts w:ascii="Times New Roman" w:hAnsi="Times New Roman"/>
                <w:b/>
                <w:bCs/>
                <w:color w:val="FFFFFF"/>
                <w:highlight w:val="red"/>
              </w:rPr>
            </w:pPr>
          </w:p>
          <w:p w14:paraId="30E550DB" w14:textId="77777777" w:rsidR="009A1FA7" w:rsidRPr="002B3520" w:rsidRDefault="009A1FA7" w:rsidP="004663CD">
            <w:pPr>
              <w:ind w:left="87" w:right="67" w:hanging="10"/>
              <w:rPr>
                <w:rFonts w:ascii="Times New Roman" w:hAnsi="Times New Roman"/>
                <w:b/>
                <w:bCs/>
                <w:color w:val="FFFFFF"/>
                <w:highlight w:val="red"/>
              </w:rPr>
            </w:pPr>
          </w:p>
          <w:p w14:paraId="685BADB0" w14:textId="77777777" w:rsidR="009A1FA7" w:rsidRPr="002B3520" w:rsidRDefault="009A1FA7" w:rsidP="004663CD">
            <w:pPr>
              <w:spacing w:line="360" w:lineRule="auto"/>
              <w:ind w:firstLine="709"/>
              <w:rPr>
                <w:rFonts w:ascii="Times New Roman" w:hAnsi="Times New Roman"/>
                <w:b/>
                <w:bCs/>
                <w:i/>
                <w:noProof/>
                <w:highlight w:val="red"/>
              </w:rPr>
            </w:pPr>
          </w:p>
        </w:tc>
        <w:tc>
          <w:tcPr>
            <w:tcW w:w="2921" w:type="dxa"/>
            <w:tcBorders>
              <w:top w:val="single" w:sz="4" w:space="0" w:color="000000"/>
              <w:left w:val="single" w:sz="4" w:space="0" w:color="000000"/>
              <w:bottom w:val="single" w:sz="4" w:space="0" w:color="000000"/>
              <w:right w:val="single" w:sz="4" w:space="0" w:color="000000"/>
            </w:tcBorders>
          </w:tcPr>
          <w:p w14:paraId="20231866" w14:textId="77777777" w:rsidR="009A1FA7" w:rsidRPr="00591BBF" w:rsidRDefault="009A1FA7" w:rsidP="004663CD">
            <w:pPr>
              <w:shd w:val="clear" w:color="auto" w:fill="FFFFFF"/>
              <w:rPr>
                <w:rFonts w:ascii="Times New Roman" w:hAnsi="Times New Roman"/>
              </w:rPr>
            </w:pPr>
            <w:proofErr w:type="spellStart"/>
            <w:r w:rsidRPr="00591BBF">
              <w:rPr>
                <w:rFonts w:ascii="Times New Roman" w:hAnsi="Times New Roman"/>
                <w:b/>
                <w:i/>
                <w:color w:val="2C2D2E"/>
                <w:shd w:val="clear" w:color="auto" w:fill="FFFFFF"/>
              </w:rPr>
              <w:t>Клоницкая</w:t>
            </w:r>
            <w:proofErr w:type="spellEnd"/>
            <w:r w:rsidRPr="00591BBF">
              <w:rPr>
                <w:rFonts w:ascii="Times New Roman" w:hAnsi="Times New Roman"/>
                <w:b/>
                <w:i/>
                <w:color w:val="2C2D2E"/>
                <w:shd w:val="clear" w:color="auto" w:fill="FFFFFF"/>
              </w:rPr>
              <w:t xml:space="preserve"> Анна Юрьевна</w:t>
            </w:r>
            <w:r w:rsidRPr="00591BBF">
              <w:rPr>
                <w:rFonts w:ascii="Times New Roman" w:hAnsi="Times New Roman"/>
                <w:color w:val="2C2D2E"/>
                <w:shd w:val="clear" w:color="auto" w:fill="FFFFFF"/>
              </w:rPr>
              <w:t>, к.э.н., доцент.</w:t>
            </w:r>
            <w:r w:rsidRPr="00591BBF">
              <w:rPr>
                <w:rFonts w:ascii="Times New Roman" w:hAnsi="Times New Roman"/>
                <w:color w:val="2C2D2E"/>
              </w:rPr>
              <w:br/>
            </w:r>
            <w:r w:rsidRPr="00591BBF">
              <w:rPr>
                <w:rFonts w:ascii="Times New Roman" w:hAnsi="Times New Roman"/>
                <w:color w:val="2C2D2E"/>
                <w:shd w:val="clear" w:color="auto" w:fill="FFFFFF"/>
              </w:rPr>
              <w:t>Доцент департамента налогов и налогового администрирования Финансового университета при Правительстве РФ.</w:t>
            </w:r>
            <w:r w:rsidRPr="00591BBF">
              <w:rPr>
                <w:rFonts w:ascii="Times New Roman" w:hAnsi="Times New Roman"/>
                <w:color w:val="2C2D2E"/>
              </w:rPr>
              <w:br/>
            </w:r>
            <w:r w:rsidRPr="00591BBF">
              <w:rPr>
                <w:rFonts w:ascii="Times New Roman" w:hAnsi="Times New Roman"/>
                <w:color w:val="2C2D2E"/>
                <w:shd w:val="clear" w:color="auto" w:fill="FFFFFF"/>
              </w:rPr>
              <w:t>Доцент кафедры "Экономика промышленности: учет, анализ и аудит" Московского авиационного института (НИУ).</w:t>
            </w:r>
          </w:p>
        </w:tc>
      </w:tr>
      <w:tr w:rsidR="009A1FA7" w:rsidRPr="00591BBF" w14:paraId="7EFE5FF8"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2A553BEC"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22E890B2" w14:textId="77777777" w:rsidR="009A1FA7" w:rsidRDefault="009A1FA7" w:rsidP="004663CD">
            <w:pPr>
              <w:jc w:val="center"/>
              <w:rPr>
                <w:rFonts w:ascii="Arial" w:hAnsi="Arial" w:cs="Arial"/>
                <w:b/>
                <w:sz w:val="18"/>
                <w:szCs w:val="18"/>
              </w:rPr>
            </w:pPr>
          </w:p>
          <w:p w14:paraId="4F03CCD6" w14:textId="77777777" w:rsidR="009A1FA7" w:rsidRPr="0089279F" w:rsidRDefault="009A1FA7" w:rsidP="004663CD">
            <w:pPr>
              <w:jc w:val="center"/>
              <w:rPr>
                <w:rFonts w:ascii="Arial" w:hAnsi="Arial" w:cs="Arial"/>
                <w:b/>
                <w:sz w:val="18"/>
                <w:szCs w:val="18"/>
              </w:rPr>
            </w:pPr>
            <w:r>
              <w:rPr>
                <w:rFonts w:ascii="Arial" w:hAnsi="Arial" w:cs="Arial"/>
                <w:b/>
                <w:sz w:val="18"/>
                <w:szCs w:val="18"/>
              </w:rPr>
              <w:t>15.12.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7797115F">
                <v:rect id="_x0000_i1052" style="width:0;height:1.5pt" o:hralign="center" o:hrstd="t" o:hr="t" fillcolor="#a0a0a0" stroked="f"/>
              </w:pict>
            </w:r>
          </w:p>
          <w:p w14:paraId="5FD61537" w14:textId="77777777" w:rsidR="009A1FA7" w:rsidRDefault="009A1FA7" w:rsidP="004663CD">
            <w:pPr>
              <w:jc w:val="center"/>
              <w:rPr>
                <w:rFonts w:ascii="Arial" w:hAnsi="Arial" w:cs="Arial"/>
                <w:b/>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F8D944"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0FB3C9F7" w14:textId="77777777" w:rsidR="009A1FA7" w:rsidRPr="002B3520" w:rsidRDefault="009A1FA7" w:rsidP="004663CD">
            <w:pPr>
              <w:pStyle w:val="normal"/>
              <w:tabs>
                <w:tab w:val="left" w:pos="6735"/>
              </w:tabs>
              <w:ind w:right="-142"/>
              <w:jc w:val="center"/>
              <w:rPr>
                <w:b/>
                <w:color w:val="002060"/>
                <w:sz w:val="22"/>
                <w:szCs w:val="22"/>
                <w:highlight w:val="red"/>
              </w:rPr>
            </w:pPr>
          </w:p>
          <w:p w14:paraId="7F57CE69" w14:textId="77777777" w:rsidR="009A1FA7" w:rsidRPr="002B3520" w:rsidRDefault="009A1FA7" w:rsidP="004663CD">
            <w:pPr>
              <w:pStyle w:val="normal"/>
              <w:tabs>
                <w:tab w:val="left" w:pos="6735"/>
              </w:tabs>
              <w:ind w:right="-142"/>
              <w:jc w:val="center"/>
              <w:rPr>
                <w:b/>
                <w:color w:val="002060"/>
                <w:sz w:val="22"/>
                <w:szCs w:val="22"/>
                <w:highlight w:val="red"/>
              </w:rPr>
            </w:pPr>
          </w:p>
          <w:p w14:paraId="66968F7F" w14:textId="77777777" w:rsidR="009A1FA7" w:rsidRPr="002B3520" w:rsidRDefault="009A1FA7" w:rsidP="004663CD">
            <w:pPr>
              <w:pStyle w:val="normal"/>
              <w:tabs>
                <w:tab w:val="left" w:pos="6735"/>
              </w:tabs>
              <w:ind w:right="-142"/>
              <w:jc w:val="center"/>
              <w:rPr>
                <w:b/>
                <w:sz w:val="22"/>
                <w:szCs w:val="22"/>
                <w:highlight w:val="red"/>
                <w:u w:val="single"/>
              </w:rPr>
            </w:pPr>
          </w:p>
          <w:p w14:paraId="390BF6FE" w14:textId="77777777" w:rsidR="009A1FA7" w:rsidRPr="002B3520" w:rsidRDefault="009A1FA7" w:rsidP="004663CD">
            <w:pPr>
              <w:ind w:left="1" w:hanging="3"/>
              <w:jc w:val="center"/>
              <w:rPr>
                <w:rFonts w:ascii="Times New Roman" w:hAnsi="Times New Roman"/>
                <w:b/>
                <w:bCs/>
                <w:iCs/>
              </w:rPr>
            </w:pPr>
            <w:r w:rsidRPr="002B3520">
              <w:rPr>
                <w:rFonts w:ascii="Times New Roman" w:hAnsi="Times New Roman"/>
                <w:b/>
                <w:bCs/>
                <w:iCs/>
              </w:rPr>
              <w:t xml:space="preserve">Налоговые проверки </w:t>
            </w:r>
          </w:p>
          <w:p w14:paraId="1B0F51C8" w14:textId="77777777" w:rsidR="009A1FA7" w:rsidRPr="002B3520" w:rsidRDefault="009A1FA7" w:rsidP="004663CD">
            <w:pPr>
              <w:rPr>
                <w:rFonts w:ascii="Times New Roman" w:eastAsia="Times New Roman" w:hAnsi="Times New Roman"/>
                <w:b/>
                <w:noProof/>
                <w:color w:val="FFFFFF"/>
                <w:highlight w:val="red"/>
                <w:lang w:eastAsia="ru-RU"/>
              </w:rPr>
            </w:pPr>
          </w:p>
        </w:tc>
        <w:tc>
          <w:tcPr>
            <w:tcW w:w="2921" w:type="dxa"/>
            <w:tcBorders>
              <w:top w:val="single" w:sz="4" w:space="0" w:color="000000"/>
              <w:left w:val="single" w:sz="4" w:space="0" w:color="000000"/>
              <w:bottom w:val="single" w:sz="4" w:space="0" w:color="000000"/>
              <w:right w:val="single" w:sz="4" w:space="0" w:color="000000"/>
            </w:tcBorders>
          </w:tcPr>
          <w:p w14:paraId="35C12186" w14:textId="77777777" w:rsidR="009A1FA7" w:rsidRPr="00591BBF" w:rsidRDefault="009A1FA7" w:rsidP="004663CD">
            <w:pPr>
              <w:pStyle w:val="normal"/>
              <w:rPr>
                <w:sz w:val="22"/>
                <w:szCs w:val="22"/>
              </w:rPr>
            </w:pPr>
            <w:proofErr w:type="spellStart"/>
            <w:r w:rsidRPr="00591BBF">
              <w:rPr>
                <w:b/>
                <w:bCs/>
                <w:sz w:val="22"/>
                <w:szCs w:val="22"/>
              </w:rPr>
              <w:t>Ряховский</w:t>
            </w:r>
            <w:proofErr w:type="spellEnd"/>
            <w:r w:rsidRPr="00591BBF">
              <w:rPr>
                <w:b/>
                <w:bCs/>
                <w:sz w:val="22"/>
                <w:szCs w:val="22"/>
              </w:rPr>
              <w:t xml:space="preserve"> Дмитрий Иванович,</w:t>
            </w:r>
            <w:r w:rsidRPr="00591BBF">
              <w:rPr>
                <w:sz w:val="22"/>
                <w:szCs w:val="22"/>
              </w:rPr>
              <w:t xml:space="preserve"> </w:t>
            </w:r>
          </w:p>
          <w:p w14:paraId="4D2FF08A" w14:textId="77777777" w:rsidR="009A1FA7" w:rsidRPr="00591BBF" w:rsidRDefault="009A1FA7" w:rsidP="004663CD">
            <w:pPr>
              <w:pStyle w:val="normal"/>
            </w:pPr>
            <w:r w:rsidRPr="00591BBF">
              <w:t>д.э.н., управляющий партнер по налоговой практике юридической фирмы «ЛЕГИКОН-ПРАВО», ректор ИЭАУ, р</w:t>
            </w:r>
            <w:r w:rsidRPr="00591BBF">
              <w:rPr>
                <w:bCs/>
              </w:rPr>
              <w:t>уководитель департамента налогов и налогового администрирования</w:t>
            </w:r>
            <w:r w:rsidRPr="00591BBF">
              <w:t xml:space="preserve"> Финансового университета при </w:t>
            </w:r>
            <w:r w:rsidRPr="00591BBF">
              <w:lastRenderedPageBreak/>
              <w:t>Правительстве РФ, член Президентского Совета ИПБ МР, заместитель главного редактора журнала «Вестник профессиональных бухгалтеров», аттестованный преподаватель ИПБ России, практикующий налоговый консультант</w:t>
            </w:r>
          </w:p>
          <w:p w14:paraId="432BB653"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b/>
                <w:sz w:val="22"/>
                <w:szCs w:val="22"/>
              </w:rPr>
            </w:pPr>
          </w:p>
        </w:tc>
      </w:tr>
      <w:tr w:rsidR="009A1FA7" w:rsidRPr="00591BBF" w14:paraId="4639C1D9"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7FB4BAC8"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lastRenderedPageBreak/>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536E7714" w14:textId="77777777" w:rsidR="009A1FA7" w:rsidRDefault="009A1FA7" w:rsidP="004663CD">
            <w:pPr>
              <w:jc w:val="center"/>
              <w:rPr>
                <w:rFonts w:ascii="Arial" w:hAnsi="Arial" w:cs="Arial"/>
                <w:b/>
                <w:sz w:val="18"/>
                <w:szCs w:val="18"/>
              </w:rPr>
            </w:pPr>
          </w:p>
          <w:p w14:paraId="4FDB0DCF" w14:textId="77777777" w:rsidR="009A1FA7" w:rsidRPr="0089279F" w:rsidRDefault="009A1FA7" w:rsidP="004663CD">
            <w:pPr>
              <w:jc w:val="center"/>
              <w:rPr>
                <w:rFonts w:ascii="Arial" w:hAnsi="Arial" w:cs="Arial"/>
                <w:b/>
                <w:sz w:val="18"/>
                <w:szCs w:val="18"/>
              </w:rPr>
            </w:pPr>
            <w:r>
              <w:rPr>
                <w:rFonts w:ascii="Arial" w:hAnsi="Arial" w:cs="Arial"/>
                <w:b/>
                <w:sz w:val="18"/>
                <w:szCs w:val="18"/>
              </w:rPr>
              <w:t>19.12.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798255DB">
                <v:rect id="_x0000_i1053" style="width:0;height:1.5pt" o:hralign="center" o:hrstd="t" o:hr="t" fillcolor="#a0a0a0" stroked="f"/>
              </w:pict>
            </w:r>
          </w:p>
          <w:p w14:paraId="21ADAC59"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B98642"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4E606718" w14:textId="77777777" w:rsidR="009A1FA7" w:rsidRPr="00591BBF" w:rsidRDefault="009A1FA7" w:rsidP="004663CD">
            <w:pPr>
              <w:rPr>
                <w:rFonts w:ascii="Times New Roman" w:eastAsia="Times New Roman" w:hAnsi="Times New Roman"/>
                <w:b/>
                <w:noProof/>
                <w:color w:val="FFFFFF"/>
                <w:highlight w:val="green"/>
                <w:lang w:eastAsia="ru-RU"/>
              </w:rPr>
            </w:pPr>
          </w:p>
          <w:p w14:paraId="635FEABE" w14:textId="77777777" w:rsidR="009A1FA7" w:rsidRPr="00591BBF" w:rsidRDefault="009A1FA7" w:rsidP="004663CD">
            <w:pPr>
              <w:rPr>
                <w:rFonts w:ascii="Times New Roman" w:hAnsi="Times New Roman"/>
                <w:b/>
                <w:highlight w:val="red"/>
              </w:rPr>
            </w:pPr>
            <w:r w:rsidRPr="00591BBF">
              <w:rPr>
                <w:rFonts w:ascii="Times New Roman" w:eastAsia="Times New Roman" w:hAnsi="Times New Roman"/>
                <w:b/>
                <w:noProof/>
                <w:color w:val="FFFFFF"/>
                <w:highlight w:val="red"/>
                <w:lang w:val="en-US" w:eastAsia="ru-RU"/>
              </w:rPr>
              <w:t>NEW</w:t>
            </w:r>
          </w:p>
          <w:p w14:paraId="71BD71DB" w14:textId="77777777" w:rsidR="009A1FA7" w:rsidRPr="00591BBF" w:rsidRDefault="009A1FA7" w:rsidP="004663CD">
            <w:pPr>
              <w:rPr>
                <w:rFonts w:ascii="Times New Roman" w:hAnsi="Times New Roman"/>
                <w:b/>
                <w:highlight w:val="green"/>
              </w:rPr>
            </w:pPr>
          </w:p>
          <w:p w14:paraId="0BC5E1E9" w14:textId="77777777" w:rsidR="009A1FA7" w:rsidRPr="00591BBF" w:rsidRDefault="009A1FA7" w:rsidP="004663CD">
            <w:pPr>
              <w:rPr>
                <w:rFonts w:ascii="Times New Roman" w:hAnsi="Times New Roman"/>
                <w:b/>
              </w:rPr>
            </w:pPr>
            <w:r w:rsidRPr="00591BBF">
              <w:rPr>
                <w:rFonts w:ascii="Times New Roman" w:hAnsi="Times New Roman"/>
                <w:b/>
              </w:rPr>
              <w:t>Оптимизация налоговых показателей отчетности по НДС.</w:t>
            </w:r>
          </w:p>
          <w:p w14:paraId="41786B28" w14:textId="77777777" w:rsidR="009A1FA7" w:rsidRPr="00591BBF" w:rsidRDefault="009A1FA7" w:rsidP="004663CD">
            <w:pPr>
              <w:rPr>
                <w:rFonts w:ascii="Times New Roman" w:hAnsi="Times New Roman"/>
              </w:rPr>
            </w:pPr>
          </w:p>
          <w:p w14:paraId="43B3AA42" w14:textId="77777777" w:rsidR="009A1FA7" w:rsidRPr="00591BBF" w:rsidRDefault="009A1FA7" w:rsidP="004663CD">
            <w:pPr>
              <w:rPr>
                <w:rFonts w:ascii="Times New Roman" w:hAnsi="Times New Roman"/>
              </w:rPr>
            </w:pPr>
            <w:r w:rsidRPr="00591BBF">
              <w:rPr>
                <w:rFonts w:ascii="Times New Roman" w:hAnsi="Times New Roman"/>
              </w:rPr>
              <w:t>1) Арбитражная практика по НДС. Польза и вред.</w:t>
            </w:r>
          </w:p>
          <w:p w14:paraId="5E977FD0" w14:textId="77777777" w:rsidR="009A1FA7" w:rsidRPr="00591BBF" w:rsidRDefault="009A1FA7" w:rsidP="004663CD">
            <w:pPr>
              <w:rPr>
                <w:rFonts w:ascii="Times New Roman" w:hAnsi="Times New Roman"/>
              </w:rPr>
            </w:pPr>
            <w:r w:rsidRPr="00591BBF">
              <w:rPr>
                <w:rFonts w:ascii="Times New Roman" w:hAnsi="Times New Roman"/>
              </w:rPr>
              <w:t>2) Налоговая реконструкция по ст.54.1 НК РФ. Проверка поставщиков.</w:t>
            </w:r>
          </w:p>
          <w:p w14:paraId="750F4698" w14:textId="77777777" w:rsidR="009A1FA7" w:rsidRPr="00591BBF" w:rsidRDefault="009A1FA7" w:rsidP="004663CD">
            <w:pPr>
              <w:rPr>
                <w:rFonts w:ascii="Times New Roman" w:hAnsi="Times New Roman"/>
              </w:rPr>
            </w:pPr>
            <w:r w:rsidRPr="00591BBF">
              <w:rPr>
                <w:rFonts w:ascii="Times New Roman" w:hAnsi="Times New Roman"/>
              </w:rPr>
              <w:t>3) Посреднические схемы от государства. Отражение в декларации по НДС.</w:t>
            </w:r>
          </w:p>
          <w:p w14:paraId="661434F8" w14:textId="77777777" w:rsidR="009A1FA7" w:rsidRPr="00591BBF" w:rsidRDefault="009A1FA7" w:rsidP="004663CD">
            <w:pPr>
              <w:rPr>
                <w:rFonts w:ascii="Times New Roman" w:hAnsi="Times New Roman"/>
              </w:rPr>
            </w:pPr>
            <w:r w:rsidRPr="00591BBF">
              <w:rPr>
                <w:rFonts w:ascii="Times New Roman" w:hAnsi="Times New Roman"/>
              </w:rPr>
              <w:t>4)Документооборот при возврате товаров. Постановление Правительства № 15 или письмо ФНС от 20.01.22 года.</w:t>
            </w:r>
          </w:p>
          <w:p w14:paraId="304102C2" w14:textId="77777777" w:rsidR="009A1FA7" w:rsidRPr="00591BBF" w:rsidRDefault="009A1FA7" w:rsidP="004663CD">
            <w:pPr>
              <w:rPr>
                <w:rFonts w:ascii="Times New Roman" w:hAnsi="Times New Roman"/>
              </w:rPr>
            </w:pPr>
            <w:r w:rsidRPr="00591BBF">
              <w:rPr>
                <w:rFonts w:ascii="Times New Roman" w:hAnsi="Times New Roman"/>
              </w:rPr>
              <w:t>5) Практика переноса вычетов по НДС.</w:t>
            </w:r>
          </w:p>
          <w:p w14:paraId="49139F32" w14:textId="77777777" w:rsidR="009A1FA7" w:rsidRPr="00591BBF" w:rsidRDefault="009A1FA7" w:rsidP="004663CD">
            <w:pPr>
              <w:rPr>
                <w:rFonts w:ascii="Times New Roman" w:hAnsi="Times New Roman"/>
              </w:rPr>
            </w:pPr>
            <w:r w:rsidRPr="00591BBF">
              <w:rPr>
                <w:rFonts w:ascii="Times New Roman" w:hAnsi="Times New Roman"/>
              </w:rPr>
              <w:t>6) Постановление Пленума ВАС № 33. Что считать льготой по НДС и когда восстанавливать?</w:t>
            </w:r>
          </w:p>
          <w:p w14:paraId="10CF2F63" w14:textId="77777777" w:rsidR="009A1FA7" w:rsidRPr="00591BBF" w:rsidRDefault="009A1FA7" w:rsidP="004663CD">
            <w:pPr>
              <w:rPr>
                <w:rFonts w:ascii="Times New Roman" w:hAnsi="Times New Roman"/>
                <w:b/>
                <w:highlight w:val="green"/>
              </w:rPr>
            </w:pPr>
            <w:r w:rsidRPr="00591BBF">
              <w:rPr>
                <w:rFonts w:ascii="Times New Roman" w:hAnsi="Times New Roman"/>
              </w:rPr>
              <w:t xml:space="preserve">7) Эксперименты от </w:t>
            </w:r>
            <w:proofErr w:type="spellStart"/>
            <w:r w:rsidRPr="00591BBF">
              <w:rPr>
                <w:rFonts w:ascii="Times New Roman" w:hAnsi="Times New Roman"/>
              </w:rPr>
              <w:t>Мишустина</w:t>
            </w:r>
            <w:proofErr w:type="spellEnd"/>
            <w:r w:rsidRPr="00591BBF">
              <w:rPr>
                <w:rFonts w:ascii="Times New Roman" w:hAnsi="Times New Roman"/>
              </w:rPr>
              <w:t>. Как себя оправдали? Что дальше?</w:t>
            </w:r>
          </w:p>
        </w:tc>
        <w:tc>
          <w:tcPr>
            <w:tcW w:w="2921" w:type="dxa"/>
            <w:tcBorders>
              <w:top w:val="single" w:sz="4" w:space="0" w:color="000000"/>
              <w:left w:val="single" w:sz="4" w:space="0" w:color="000000"/>
              <w:bottom w:val="single" w:sz="4" w:space="0" w:color="000000"/>
              <w:right w:val="single" w:sz="4" w:space="0" w:color="000000"/>
            </w:tcBorders>
          </w:tcPr>
          <w:p w14:paraId="7759A3DB"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sz w:val="22"/>
                <w:szCs w:val="22"/>
              </w:rPr>
            </w:pPr>
            <w:r w:rsidRPr="00591BBF">
              <w:rPr>
                <w:b/>
                <w:sz w:val="22"/>
                <w:szCs w:val="22"/>
              </w:rPr>
              <w:t>Медведева Марина Владимировна</w:t>
            </w:r>
            <w:r w:rsidRPr="00591BBF">
              <w:rPr>
                <w:sz w:val="22"/>
                <w:szCs w:val="22"/>
              </w:rPr>
              <w:t>, к.э.н., аттестованный преподаватель ИПБ, доцент Финансового Университета при Правительстве РФ</w:t>
            </w:r>
          </w:p>
          <w:p w14:paraId="44EFFFEB" w14:textId="77777777" w:rsidR="009A1FA7" w:rsidRPr="00591BBF" w:rsidRDefault="009A1FA7" w:rsidP="004663CD">
            <w:pPr>
              <w:spacing w:line="216" w:lineRule="auto"/>
              <w:rPr>
                <w:rFonts w:ascii="Times New Roman" w:hAnsi="Times New Roman"/>
                <w:b/>
                <w:color w:val="000000"/>
              </w:rPr>
            </w:pPr>
          </w:p>
        </w:tc>
      </w:tr>
      <w:tr w:rsidR="009A1FA7" w:rsidRPr="00591BBF" w14:paraId="7AE88840"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30CE75C1"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B88315F" w14:textId="77777777" w:rsidR="009A1FA7" w:rsidRDefault="009A1FA7" w:rsidP="004663CD">
            <w:pPr>
              <w:jc w:val="center"/>
              <w:rPr>
                <w:rFonts w:ascii="Arial" w:hAnsi="Arial" w:cs="Arial"/>
                <w:b/>
                <w:sz w:val="18"/>
                <w:szCs w:val="18"/>
              </w:rPr>
            </w:pPr>
          </w:p>
          <w:p w14:paraId="32DAF58F" w14:textId="77777777" w:rsidR="009A1FA7" w:rsidRPr="0089279F" w:rsidRDefault="009A1FA7" w:rsidP="004663CD">
            <w:pPr>
              <w:jc w:val="center"/>
              <w:rPr>
                <w:rFonts w:ascii="Arial" w:hAnsi="Arial" w:cs="Arial"/>
                <w:b/>
                <w:sz w:val="18"/>
                <w:szCs w:val="18"/>
              </w:rPr>
            </w:pPr>
            <w:r>
              <w:rPr>
                <w:rFonts w:ascii="Arial" w:hAnsi="Arial" w:cs="Arial"/>
                <w:b/>
                <w:sz w:val="18"/>
                <w:szCs w:val="18"/>
              </w:rPr>
              <w:t>21.12.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1824A594">
                <v:rect id="_x0000_i1054" style="width:0;height:1.5pt" o:hralign="center" o:hrstd="t" o:hr="t" fillcolor="#a0a0a0" stroked="f"/>
              </w:pict>
            </w:r>
          </w:p>
          <w:p w14:paraId="150B4618"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8CC3B5"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6F3CF169" w14:textId="77777777" w:rsidR="009A1FA7" w:rsidRPr="00591BBF" w:rsidRDefault="009A1FA7" w:rsidP="004663CD">
            <w:pPr>
              <w:rPr>
                <w:rFonts w:ascii="Times New Roman" w:eastAsia="Times New Roman" w:hAnsi="Times New Roman"/>
                <w:b/>
                <w:noProof/>
                <w:color w:val="FFFFFF"/>
                <w:highlight w:val="green"/>
                <w:lang w:eastAsia="ru-RU"/>
              </w:rPr>
            </w:pPr>
          </w:p>
          <w:p w14:paraId="10063053" w14:textId="77777777" w:rsidR="009A1FA7" w:rsidRPr="00591BBF" w:rsidRDefault="009A1FA7" w:rsidP="004663CD">
            <w:pPr>
              <w:rPr>
                <w:rFonts w:ascii="Times New Roman" w:hAnsi="Times New Roman"/>
                <w:b/>
                <w:highlight w:val="red"/>
              </w:rPr>
            </w:pPr>
            <w:r w:rsidRPr="00591BBF">
              <w:rPr>
                <w:rFonts w:ascii="Times New Roman" w:eastAsia="Times New Roman" w:hAnsi="Times New Roman"/>
                <w:b/>
                <w:noProof/>
                <w:color w:val="FFFFFF"/>
                <w:highlight w:val="red"/>
                <w:lang w:val="en-US" w:eastAsia="ru-RU"/>
              </w:rPr>
              <w:t>NEW</w:t>
            </w:r>
          </w:p>
          <w:p w14:paraId="58789846" w14:textId="77777777" w:rsidR="009A1FA7" w:rsidRPr="00591BBF" w:rsidRDefault="009A1FA7" w:rsidP="004663CD">
            <w:pPr>
              <w:rPr>
                <w:rFonts w:ascii="Times New Roman" w:hAnsi="Times New Roman"/>
                <w:b/>
                <w:color w:val="000000"/>
                <w:highlight w:val="green"/>
              </w:rPr>
            </w:pPr>
          </w:p>
          <w:p w14:paraId="25769125" w14:textId="77777777" w:rsidR="009A1FA7" w:rsidRPr="00591BBF" w:rsidRDefault="009A1FA7" w:rsidP="004663CD">
            <w:pPr>
              <w:rPr>
                <w:rFonts w:ascii="Times New Roman" w:hAnsi="Times New Roman"/>
                <w:b/>
              </w:rPr>
            </w:pPr>
            <w:r w:rsidRPr="00591BBF">
              <w:rPr>
                <w:rFonts w:ascii="Times New Roman" w:hAnsi="Times New Roman"/>
                <w:b/>
              </w:rPr>
              <w:lastRenderedPageBreak/>
              <w:t>Единый налоговый платеж и другие поправки 2023 года.</w:t>
            </w:r>
          </w:p>
          <w:p w14:paraId="50AAF881" w14:textId="77777777" w:rsidR="009A1FA7" w:rsidRPr="00591BBF" w:rsidRDefault="009A1FA7" w:rsidP="004663CD">
            <w:pPr>
              <w:rPr>
                <w:rFonts w:ascii="Times New Roman" w:hAnsi="Times New Roman"/>
                <w:b/>
              </w:rPr>
            </w:pPr>
          </w:p>
          <w:p w14:paraId="4A0C5251" w14:textId="77777777" w:rsidR="009A1FA7" w:rsidRPr="00591BBF" w:rsidRDefault="009A1FA7" w:rsidP="004663CD">
            <w:pPr>
              <w:rPr>
                <w:rFonts w:ascii="Times New Roman" w:hAnsi="Times New Roman"/>
              </w:rPr>
            </w:pPr>
            <w:r w:rsidRPr="00591BBF">
              <w:rPr>
                <w:rFonts w:ascii="Times New Roman" w:hAnsi="Times New Roman"/>
              </w:rPr>
              <w:t>1) Переход на ЕНП в 2023 году. Что делать при переплате и недоимке?</w:t>
            </w:r>
          </w:p>
          <w:p w14:paraId="55BEC504" w14:textId="77777777" w:rsidR="009A1FA7" w:rsidRPr="00591BBF" w:rsidRDefault="009A1FA7" w:rsidP="004663CD">
            <w:pPr>
              <w:rPr>
                <w:rFonts w:ascii="Times New Roman" w:hAnsi="Times New Roman"/>
              </w:rPr>
            </w:pPr>
            <w:r w:rsidRPr="00591BBF">
              <w:rPr>
                <w:rFonts w:ascii="Times New Roman" w:hAnsi="Times New Roman"/>
              </w:rPr>
              <w:t>2) Уведомления по ЕНП. Можно ли не подавать?</w:t>
            </w:r>
          </w:p>
          <w:p w14:paraId="12991142" w14:textId="77777777" w:rsidR="009A1FA7" w:rsidRPr="00591BBF" w:rsidRDefault="009A1FA7" w:rsidP="004663CD">
            <w:pPr>
              <w:rPr>
                <w:rFonts w:ascii="Times New Roman" w:hAnsi="Times New Roman"/>
              </w:rPr>
            </w:pPr>
            <w:r w:rsidRPr="00591BBF">
              <w:rPr>
                <w:rFonts w:ascii="Times New Roman" w:hAnsi="Times New Roman"/>
              </w:rPr>
              <w:t>3) Новые отчеты по зарплате и не только. Персонифицированный отчет в ИФНС, РСВ, ЕФС-1 и т.д.</w:t>
            </w:r>
          </w:p>
          <w:p w14:paraId="1537CC8C" w14:textId="77777777" w:rsidR="009A1FA7" w:rsidRPr="00591BBF" w:rsidRDefault="009A1FA7" w:rsidP="004663CD">
            <w:pPr>
              <w:rPr>
                <w:rFonts w:ascii="Times New Roman" w:hAnsi="Times New Roman"/>
              </w:rPr>
            </w:pPr>
            <w:r w:rsidRPr="00591BBF">
              <w:rPr>
                <w:rFonts w:ascii="Times New Roman" w:hAnsi="Times New Roman"/>
              </w:rPr>
              <w:t>4) Последние изменения по составлению и представлению отчета 6-НДФЛ.</w:t>
            </w:r>
          </w:p>
          <w:p w14:paraId="18AED9D9" w14:textId="77777777" w:rsidR="009A1FA7" w:rsidRPr="00591BBF" w:rsidRDefault="009A1FA7" w:rsidP="004663CD">
            <w:pPr>
              <w:rPr>
                <w:rFonts w:ascii="Times New Roman" w:hAnsi="Times New Roman"/>
              </w:rPr>
            </w:pPr>
            <w:r w:rsidRPr="00591BBF">
              <w:rPr>
                <w:rFonts w:ascii="Times New Roman" w:hAnsi="Times New Roman"/>
              </w:rPr>
              <w:t>5) Имущественные вычеты по НДФЛ в 2023 году.</w:t>
            </w:r>
          </w:p>
          <w:p w14:paraId="06E81C26" w14:textId="77777777" w:rsidR="009A1FA7" w:rsidRPr="00591BBF" w:rsidRDefault="009A1FA7" w:rsidP="004663CD">
            <w:pPr>
              <w:rPr>
                <w:rFonts w:ascii="Times New Roman" w:hAnsi="Times New Roman"/>
              </w:rPr>
            </w:pPr>
            <w:r w:rsidRPr="00591BBF">
              <w:rPr>
                <w:rFonts w:ascii="Times New Roman" w:hAnsi="Times New Roman"/>
              </w:rPr>
              <w:t>6) Специальная оценка условий труда в 2023 году. Новые обязанности работодателей.</w:t>
            </w:r>
          </w:p>
          <w:p w14:paraId="118C87C5" w14:textId="77777777" w:rsidR="009A1FA7" w:rsidRPr="00591BBF" w:rsidRDefault="009A1FA7" w:rsidP="004663CD">
            <w:pPr>
              <w:rPr>
                <w:rFonts w:ascii="Times New Roman" w:hAnsi="Times New Roman"/>
                <w:b/>
                <w:color w:val="000000"/>
                <w:highlight w:val="green"/>
              </w:rPr>
            </w:pPr>
            <w:r w:rsidRPr="00591BBF">
              <w:rPr>
                <w:rFonts w:ascii="Times New Roman" w:hAnsi="Times New Roman"/>
              </w:rPr>
              <w:t>7) Расчет больничных и других пособий в 2023 году. Страховые взносы с иностранцев и подрядчиков.</w:t>
            </w:r>
          </w:p>
        </w:tc>
        <w:tc>
          <w:tcPr>
            <w:tcW w:w="2921" w:type="dxa"/>
            <w:tcBorders>
              <w:top w:val="single" w:sz="4" w:space="0" w:color="000000"/>
              <w:left w:val="single" w:sz="4" w:space="0" w:color="000000"/>
              <w:bottom w:val="single" w:sz="4" w:space="0" w:color="000000"/>
              <w:right w:val="single" w:sz="4" w:space="0" w:color="000000"/>
            </w:tcBorders>
          </w:tcPr>
          <w:p w14:paraId="57413940"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sz w:val="22"/>
                <w:szCs w:val="22"/>
              </w:rPr>
            </w:pPr>
            <w:r w:rsidRPr="00591BBF">
              <w:rPr>
                <w:b/>
                <w:sz w:val="22"/>
                <w:szCs w:val="22"/>
              </w:rPr>
              <w:lastRenderedPageBreak/>
              <w:t>Медведева Марина Владимировна</w:t>
            </w:r>
            <w:r w:rsidRPr="00591BBF">
              <w:rPr>
                <w:sz w:val="22"/>
                <w:szCs w:val="22"/>
              </w:rPr>
              <w:t>, к.э.н., аттестованный преподаватель ИПБ, доцент Финансового Университета при Правительстве РФ</w:t>
            </w:r>
          </w:p>
          <w:p w14:paraId="7C3E3E4A"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b/>
                <w:color w:val="auto"/>
                <w:sz w:val="22"/>
                <w:szCs w:val="22"/>
              </w:rPr>
            </w:pPr>
          </w:p>
        </w:tc>
      </w:tr>
      <w:tr w:rsidR="009A1FA7" w:rsidRPr="00591BBF" w14:paraId="061A0A1F"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45C00AB1" w14:textId="77777777" w:rsidR="009A1FA7" w:rsidRPr="00FF00C6" w:rsidRDefault="009A1FA7" w:rsidP="004663CD">
            <w:pPr>
              <w:jc w:val="center"/>
              <w:rPr>
                <w:rFonts w:ascii="Arial" w:hAnsi="Arial" w:cs="Arial"/>
                <w:i/>
                <w:noProof/>
                <w:sz w:val="28"/>
                <w:szCs w:val="28"/>
                <w:lang w:eastAsia="ru-RU"/>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367037C" w14:textId="77777777" w:rsidR="009A1FA7" w:rsidRDefault="009A1FA7" w:rsidP="004663CD">
            <w:pPr>
              <w:jc w:val="center"/>
              <w:rPr>
                <w:rFonts w:ascii="Arial" w:hAnsi="Arial" w:cs="Arial"/>
                <w:b/>
                <w:sz w:val="18"/>
                <w:szCs w:val="18"/>
              </w:rPr>
            </w:pPr>
          </w:p>
          <w:p w14:paraId="51FDAE6C" w14:textId="77777777" w:rsidR="009A1FA7" w:rsidRPr="0089279F" w:rsidRDefault="009A1FA7" w:rsidP="004663CD">
            <w:pPr>
              <w:jc w:val="center"/>
              <w:rPr>
                <w:rFonts w:ascii="Arial" w:hAnsi="Arial" w:cs="Arial"/>
                <w:b/>
                <w:sz w:val="18"/>
                <w:szCs w:val="18"/>
              </w:rPr>
            </w:pPr>
            <w:r>
              <w:rPr>
                <w:rFonts w:ascii="Arial" w:hAnsi="Arial" w:cs="Arial"/>
                <w:b/>
                <w:sz w:val="18"/>
                <w:szCs w:val="18"/>
              </w:rPr>
              <w:t>22.12.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50F0CB59">
                <v:rect id="_x0000_i1055" style="width:0;height:1.5pt" o:hralign="center" o:hrstd="t" o:hr="t" fillcolor="#a0a0a0" stroked="f"/>
              </w:pict>
            </w:r>
          </w:p>
          <w:p w14:paraId="0C19412D"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E609F4"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7718AEBA" w14:textId="77777777" w:rsidR="009A1FA7" w:rsidRPr="00591BBF" w:rsidRDefault="009A1FA7" w:rsidP="004663CD">
            <w:pPr>
              <w:rPr>
                <w:rFonts w:ascii="Times New Roman" w:eastAsia="Times New Roman" w:hAnsi="Times New Roman"/>
                <w:b/>
                <w:noProof/>
                <w:color w:val="FFFFFF"/>
                <w:highlight w:val="green"/>
                <w:lang w:eastAsia="ru-RU"/>
              </w:rPr>
            </w:pPr>
          </w:p>
          <w:p w14:paraId="08F414A7" w14:textId="77777777" w:rsidR="009A1FA7" w:rsidRPr="00591BBF" w:rsidRDefault="009A1FA7" w:rsidP="004663CD">
            <w:pPr>
              <w:rPr>
                <w:rFonts w:ascii="Times New Roman" w:hAnsi="Times New Roman"/>
                <w:b/>
                <w:highlight w:val="red"/>
              </w:rPr>
            </w:pPr>
            <w:r w:rsidRPr="00591BBF">
              <w:rPr>
                <w:rFonts w:ascii="Times New Roman" w:eastAsia="Times New Roman" w:hAnsi="Times New Roman"/>
                <w:b/>
                <w:noProof/>
                <w:color w:val="FFFFFF"/>
                <w:highlight w:val="red"/>
                <w:lang w:val="en-US" w:eastAsia="ru-RU"/>
              </w:rPr>
              <w:t>NEW</w:t>
            </w:r>
          </w:p>
          <w:p w14:paraId="16C9008B" w14:textId="77777777" w:rsidR="009A1FA7" w:rsidRPr="00591BBF" w:rsidRDefault="009A1FA7" w:rsidP="004663CD">
            <w:pPr>
              <w:rPr>
                <w:rFonts w:ascii="Times New Roman" w:hAnsi="Times New Roman"/>
                <w:b/>
                <w:color w:val="000000"/>
              </w:rPr>
            </w:pPr>
          </w:p>
          <w:p w14:paraId="38269EFA" w14:textId="77777777" w:rsidR="009A1FA7" w:rsidRPr="00591BBF" w:rsidRDefault="009A1FA7" w:rsidP="004663CD">
            <w:pPr>
              <w:rPr>
                <w:rFonts w:ascii="Times New Roman" w:hAnsi="Times New Roman"/>
                <w:b/>
              </w:rPr>
            </w:pPr>
            <w:r w:rsidRPr="00591BBF">
              <w:rPr>
                <w:rFonts w:ascii="Times New Roman" w:hAnsi="Times New Roman"/>
                <w:b/>
              </w:rPr>
              <w:t>Взаимосвязь бухгалтерского и налогового учета. ПБУ 18/02.</w:t>
            </w:r>
          </w:p>
          <w:p w14:paraId="3CADA56D" w14:textId="77777777" w:rsidR="009A1FA7" w:rsidRPr="00591BBF" w:rsidRDefault="009A1FA7" w:rsidP="004663CD">
            <w:pPr>
              <w:rPr>
                <w:rFonts w:ascii="Times New Roman" w:hAnsi="Times New Roman"/>
                <w:b/>
              </w:rPr>
            </w:pPr>
          </w:p>
          <w:p w14:paraId="6CB020CF" w14:textId="77777777" w:rsidR="009A1FA7" w:rsidRPr="00591BBF" w:rsidRDefault="009A1FA7" w:rsidP="004663CD">
            <w:pPr>
              <w:rPr>
                <w:rFonts w:ascii="Times New Roman" w:hAnsi="Times New Roman"/>
              </w:rPr>
            </w:pPr>
            <w:r w:rsidRPr="00591BBF">
              <w:rPr>
                <w:rFonts w:ascii="Times New Roman" w:hAnsi="Times New Roman"/>
              </w:rPr>
              <w:t>1) Формирование Отчета о финансовых результатах с учетом последних изменений по ПБУ 18/02. Балансовый метод.</w:t>
            </w:r>
          </w:p>
          <w:p w14:paraId="3BE799B7" w14:textId="77777777" w:rsidR="009A1FA7" w:rsidRPr="00591BBF" w:rsidRDefault="009A1FA7" w:rsidP="004663CD">
            <w:pPr>
              <w:rPr>
                <w:rFonts w:ascii="Times New Roman" w:hAnsi="Times New Roman"/>
              </w:rPr>
            </w:pPr>
            <w:r w:rsidRPr="00591BBF">
              <w:rPr>
                <w:rFonts w:ascii="Times New Roman" w:hAnsi="Times New Roman"/>
              </w:rPr>
              <w:t>2) Практическое применение ФСБУ 5, 6, 26. Проверка активов на обесценение и переоценка. Модернизация «</w:t>
            </w:r>
            <w:proofErr w:type="spellStart"/>
            <w:r w:rsidRPr="00591BBF">
              <w:rPr>
                <w:rFonts w:ascii="Times New Roman" w:hAnsi="Times New Roman"/>
              </w:rPr>
              <w:t>малоценки</w:t>
            </w:r>
            <w:proofErr w:type="spellEnd"/>
            <w:r w:rsidRPr="00591BBF">
              <w:rPr>
                <w:rFonts w:ascii="Times New Roman" w:hAnsi="Times New Roman"/>
              </w:rPr>
              <w:t xml:space="preserve">». Продажа недвижимости. </w:t>
            </w:r>
            <w:r w:rsidRPr="00591BBF">
              <w:rPr>
                <w:rFonts w:ascii="Times New Roman" w:hAnsi="Times New Roman"/>
              </w:rPr>
              <w:lastRenderedPageBreak/>
              <w:t>Ликвидационная стоимость и оценочный резерв.</w:t>
            </w:r>
          </w:p>
          <w:p w14:paraId="3F00C657" w14:textId="77777777" w:rsidR="009A1FA7" w:rsidRPr="00591BBF" w:rsidRDefault="009A1FA7" w:rsidP="004663CD">
            <w:pPr>
              <w:rPr>
                <w:rFonts w:ascii="Times New Roman" w:hAnsi="Times New Roman"/>
              </w:rPr>
            </w:pPr>
            <w:r w:rsidRPr="00591BBF">
              <w:rPr>
                <w:rFonts w:ascii="Times New Roman" w:hAnsi="Times New Roman"/>
              </w:rPr>
              <w:t>3) Аренда и лизинг в 2023 году. Последние изменения по налогу на прибыль и налогу на имущество организаций. Практическое применение ФСБУ 25.</w:t>
            </w:r>
          </w:p>
          <w:p w14:paraId="1BC5CEAD" w14:textId="77777777" w:rsidR="009A1FA7" w:rsidRPr="00591BBF" w:rsidRDefault="009A1FA7" w:rsidP="004663CD">
            <w:pPr>
              <w:rPr>
                <w:rFonts w:ascii="Times New Roman" w:hAnsi="Times New Roman"/>
              </w:rPr>
            </w:pPr>
            <w:r w:rsidRPr="00591BBF">
              <w:rPr>
                <w:rFonts w:ascii="Times New Roman" w:hAnsi="Times New Roman"/>
              </w:rPr>
              <w:t>4) Антикризисные поправки по налогу на прибыль. Учет помощи мобилизованным.  Отражение курсовых разниц в налоговом учете в 2023 и 2024 гг.</w:t>
            </w:r>
          </w:p>
          <w:p w14:paraId="0E9678E0" w14:textId="77777777" w:rsidR="009A1FA7" w:rsidRPr="00591BBF" w:rsidRDefault="009A1FA7" w:rsidP="004663CD">
            <w:pPr>
              <w:rPr>
                <w:rFonts w:ascii="Times New Roman" w:hAnsi="Times New Roman"/>
                <w:b/>
                <w:color w:val="000000"/>
                <w:highlight w:val="green"/>
              </w:rPr>
            </w:pPr>
            <w:r w:rsidRPr="00591BBF">
              <w:rPr>
                <w:rFonts w:ascii="Times New Roman" w:hAnsi="Times New Roman"/>
              </w:rPr>
              <w:t>5) Порядок создания резервов в бухгалтерском и налоговом учете.</w:t>
            </w:r>
          </w:p>
        </w:tc>
        <w:tc>
          <w:tcPr>
            <w:tcW w:w="2921" w:type="dxa"/>
            <w:tcBorders>
              <w:top w:val="single" w:sz="4" w:space="0" w:color="000000"/>
              <w:left w:val="single" w:sz="4" w:space="0" w:color="000000"/>
              <w:bottom w:val="single" w:sz="4" w:space="0" w:color="000000"/>
              <w:right w:val="single" w:sz="4" w:space="0" w:color="000000"/>
            </w:tcBorders>
          </w:tcPr>
          <w:p w14:paraId="3DA7DB6D"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sz w:val="22"/>
                <w:szCs w:val="22"/>
              </w:rPr>
            </w:pPr>
            <w:r w:rsidRPr="00591BBF">
              <w:rPr>
                <w:b/>
                <w:sz w:val="22"/>
                <w:szCs w:val="22"/>
              </w:rPr>
              <w:lastRenderedPageBreak/>
              <w:t>Медведева Марина Владимировна</w:t>
            </w:r>
            <w:r w:rsidRPr="00591BBF">
              <w:rPr>
                <w:sz w:val="22"/>
                <w:szCs w:val="22"/>
              </w:rPr>
              <w:t>, к.э.н., аттестованный преподаватель ИПБ, доцент Финансового Университета при Правительстве РФ</w:t>
            </w:r>
          </w:p>
          <w:p w14:paraId="6B99CB52" w14:textId="77777777" w:rsidR="009A1FA7" w:rsidRPr="00591BBF" w:rsidRDefault="009A1FA7" w:rsidP="004663CD">
            <w:pPr>
              <w:pStyle w:val="normal"/>
              <w:pBdr>
                <w:top w:val="none" w:sz="0" w:space="0" w:color="auto"/>
                <w:left w:val="none" w:sz="0" w:space="0" w:color="auto"/>
                <w:bottom w:val="none" w:sz="0" w:space="0" w:color="auto"/>
                <w:right w:val="none" w:sz="0" w:space="0" w:color="auto"/>
                <w:between w:val="none" w:sz="0" w:space="0" w:color="auto"/>
              </w:pBdr>
              <w:spacing w:line="216" w:lineRule="auto"/>
              <w:rPr>
                <w:b/>
                <w:color w:val="auto"/>
                <w:sz w:val="22"/>
                <w:szCs w:val="22"/>
              </w:rPr>
            </w:pPr>
          </w:p>
        </w:tc>
      </w:tr>
      <w:tr w:rsidR="009A1FA7" w:rsidRPr="00591BBF" w14:paraId="1CAD66A6"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3002E828"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7A911667" w14:textId="77777777" w:rsidR="009A1FA7" w:rsidRDefault="009A1FA7" w:rsidP="004663CD">
            <w:pPr>
              <w:jc w:val="center"/>
              <w:rPr>
                <w:rFonts w:ascii="Arial" w:hAnsi="Arial" w:cs="Arial"/>
                <w:b/>
                <w:sz w:val="18"/>
                <w:szCs w:val="18"/>
              </w:rPr>
            </w:pPr>
          </w:p>
          <w:p w14:paraId="2B155F63" w14:textId="77777777" w:rsidR="009A1FA7" w:rsidRPr="0089279F" w:rsidRDefault="009A1FA7" w:rsidP="004663CD">
            <w:pPr>
              <w:jc w:val="center"/>
              <w:rPr>
                <w:rFonts w:ascii="Arial" w:hAnsi="Arial" w:cs="Arial"/>
                <w:b/>
                <w:sz w:val="18"/>
                <w:szCs w:val="18"/>
              </w:rPr>
            </w:pPr>
            <w:r>
              <w:rPr>
                <w:rFonts w:ascii="Arial" w:hAnsi="Arial" w:cs="Arial"/>
                <w:b/>
                <w:sz w:val="18"/>
                <w:szCs w:val="18"/>
              </w:rPr>
              <w:t>25.12.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40B5F218">
                <v:rect id="_x0000_i1056" style="width:0;height:1.5pt" o:hralign="center" o:hrstd="t" o:hr="t" fillcolor="#a0a0a0" stroked="f"/>
              </w:pict>
            </w:r>
          </w:p>
          <w:p w14:paraId="6DF91714"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F74A5D"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tcPr>
          <w:p w14:paraId="34EC7B12" w14:textId="77777777" w:rsidR="009A1FA7" w:rsidRPr="00591BBF" w:rsidRDefault="009A1FA7" w:rsidP="004663CD">
            <w:pPr>
              <w:rPr>
                <w:rFonts w:ascii="Times New Roman" w:eastAsia="Times New Roman" w:hAnsi="Times New Roman"/>
                <w:b/>
                <w:noProof/>
                <w:color w:val="FFFFFF"/>
                <w:highlight w:val="red"/>
                <w:lang w:eastAsia="ru-RU"/>
              </w:rPr>
            </w:pPr>
          </w:p>
          <w:p w14:paraId="6F3A3E99" w14:textId="77777777" w:rsidR="009A1FA7" w:rsidRPr="00591BBF" w:rsidRDefault="009A1FA7" w:rsidP="004663CD">
            <w:pPr>
              <w:rPr>
                <w:rFonts w:ascii="Times New Roman" w:hAnsi="Times New Roman"/>
                <w:b/>
              </w:rPr>
            </w:pPr>
            <w:r w:rsidRPr="00591BBF">
              <w:rPr>
                <w:rFonts w:ascii="Times New Roman" w:eastAsia="Times New Roman" w:hAnsi="Times New Roman"/>
                <w:b/>
                <w:noProof/>
                <w:color w:val="FFFFFF"/>
                <w:highlight w:val="red"/>
                <w:lang w:val="en-US" w:eastAsia="ru-RU"/>
              </w:rPr>
              <w:t>NEW</w:t>
            </w:r>
          </w:p>
          <w:p w14:paraId="2880645A" w14:textId="77777777" w:rsidR="009A1FA7" w:rsidRPr="00591BBF" w:rsidRDefault="009A1FA7" w:rsidP="004663CD">
            <w:pPr>
              <w:pStyle w:val="a003d136ce516e5acxspmiddle"/>
              <w:spacing w:before="0" w:beforeAutospacing="0" w:after="0" w:afterAutospacing="0"/>
              <w:jc w:val="left"/>
              <w:rPr>
                <w:b/>
                <w:bCs/>
                <w:sz w:val="22"/>
                <w:szCs w:val="22"/>
              </w:rPr>
            </w:pPr>
          </w:p>
          <w:p w14:paraId="60969268" w14:textId="77777777" w:rsidR="009A1FA7" w:rsidRPr="00591BBF" w:rsidRDefault="009A1FA7" w:rsidP="004663CD">
            <w:pPr>
              <w:pStyle w:val="a003d136ce516e5acxspmiddle"/>
              <w:spacing w:before="0" w:beforeAutospacing="0" w:after="0" w:afterAutospacing="0"/>
              <w:jc w:val="left"/>
              <w:rPr>
                <w:rFonts w:eastAsia="Calibri"/>
                <w:bCs/>
                <w:i/>
                <w:noProof/>
                <w:sz w:val="22"/>
                <w:szCs w:val="22"/>
                <w:lang w:eastAsia="en-US"/>
              </w:rPr>
            </w:pPr>
            <w:r w:rsidRPr="00591BBF">
              <w:rPr>
                <w:b/>
                <w:bCs/>
                <w:sz w:val="22"/>
                <w:szCs w:val="22"/>
              </w:rPr>
              <w:t>Актуальные вопросы применения трудового законодательства</w:t>
            </w:r>
            <w:r w:rsidRPr="00591BBF">
              <w:rPr>
                <w:sz w:val="22"/>
                <w:szCs w:val="22"/>
              </w:rPr>
              <w:t> </w:t>
            </w:r>
          </w:p>
        </w:tc>
        <w:tc>
          <w:tcPr>
            <w:tcW w:w="2921" w:type="dxa"/>
            <w:tcBorders>
              <w:top w:val="single" w:sz="4" w:space="0" w:color="000000"/>
              <w:left w:val="single" w:sz="4" w:space="0" w:color="000000"/>
              <w:bottom w:val="single" w:sz="4" w:space="0" w:color="000000"/>
              <w:right w:val="single" w:sz="4" w:space="0" w:color="000000"/>
            </w:tcBorders>
          </w:tcPr>
          <w:p w14:paraId="0B7B8516" w14:textId="77777777" w:rsidR="009A1FA7" w:rsidRPr="00591BBF" w:rsidRDefault="009A1FA7" w:rsidP="004663CD">
            <w:pPr>
              <w:pStyle w:val="a4"/>
              <w:shd w:val="clear" w:color="auto" w:fill="FFFFFF"/>
              <w:spacing w:before="0" w:beforeAutospacing="0" w:after="0" w:afterAutospacing="0"/>
              <w:rPr>
                <w:bCs/>
                <w:i/>
                <w:sz w:val="22"/>
                <w:szCs w:val="22"/>
              </w:rPr>
            </w:pPr>
            <w:r w:rsidRPr="00591BBF">
              <w:rPr>
                <w:b/>
                <w:bCs/>
                <w:sz w:val="22"/>
                <w:szCs w:val="22"/>
              </w:rPr>
              <w:t>Михайлова Анна Геннадьевна</w:t>
            </w:r>
            <w:r w:rsidRPr="00591BBF">
              <w:rPr>
                <w:sz w:val="22"/>
                <w:szCs w:val="22"/>
              </w:rPr>
              <w:t>, эксперт по трудовому праву, практикующий юрист</w:t>
            </w:r>
          </w:p>
        </w:tc>
      </w:tr>
      <w:tr w:rsidR="009A1FA7" w:rsidRPr="00591BBF" w14:paraId="4F2BD24F"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4347B6FC" w14:textId="77777777" w:rsidR="009A1FA7" w:rsidRPr="00FF00C6" w:rsidRDefault="009A1FA7" w:rsidP="004663CD">
            <w:pPr>
              <w:jc w:val="center"/>
              <w:rPr>
                <w:rFonts w:ascii="Arial" w:hAnsi="Arial" w:cs="Arial"/>
                <w:i/>
                <w:sz w:val="28"/>
                <w:szCs w:val="28"/>
              </w:rPr>
            </w:pPr>
            <w:r w:rsidRPr="00FF00C6">
              <w:rPr>
                <w:rFonts w:ascii="Arial" w:eastAsia="Times New Roman" w:hAnsi="Arial" w:cs="Arial"/>
                <w:bCs/>
                <w:i/>
                <w:noProof/>
                <w:sz w:val="28"/>
                <w:szCs w:val="28"/>
                <w:lang w:eastAsia="ru-RU"/>
              </w:rPr>
              <w:fldChar w:fldCharType="begin">
                <w:ffData>
                  <w:name w:val=""/>
                  <w:enabled/>
                  <w:calcOnExit w:val="0"/>
                  <w:ddList>
                    <w:listEntry w:val="_____"/>
                    <w:listEntry w:val="1"/>
                    <w:listEntry w:val="2"/>
                    <w:listEntry w:val="3"/>
                    <w:listEntry w:val="4"/>
                    <w:listEntry w:val="5"/>
                    <w:listEntry w:val="6"/>
                  </w:ddList>
                </w:ffData>
              </w:fldChar>
            </w:r>
            <w:r w:rsidRPr="00FF00C6">
              <w:rPr>
                <w:rFonts w:ascii="Arial" w:eastAsia="Times New Roman" w:hAnsi="Arial" w:cs="Arial"/>
                <w:bCs/>
                <w:i/>
                <w:noProof/>
                <w:sz w:val="28"/>
                <w:szCs w:val="28"/>
                <w:lang w:eastAsia="ru-RU"/>
              </w:rPr>
              <w:instrText xml:space="preserve"> FORMDROPDOWN </w:instrText>
            </w:r>
            <w:r w:rsidRPr="00FF00C6">
              <w:rPr>
                <w:rFonts w:ascii="Arial" w:eastAsia="Times New Roman" w:hAnsi="Arial" w:cs="Arial"/>
                <w:bCs/>
                <w:i/>
                <w:noProof/>
                <w:sz w:val="28"/>
                <w:szCs w:val="28"/>
                <w:lang w:eastAsia="ru-RU"/>
              </w:rPr>
            </w:r>
            <w:r w:rsidRPr="00FF00C6">
              <w:rPr>
                <w:rFonts w:ascii="Arial" w:eastAsia="Times New Roman" w:hAnsi="Arial" w:cs="Arial"/>
                <w:bCs/>
                <w:i/>
                <w:noProof/>
                <w:sz w:val="28"/>
                <w:szCs w:val="28"/>
                <w:lang w:eastAsia="ru-RU"/>
              </w:rPr>
              <w:fldChar w:fldCharType="end"/>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3143C2BB" w14:textId="77777777" w:rsidR="009A1FA7" w:rsidRDefault="009A1FA7" w:rsidP="004663CD">
            <w:pPr>
              <w:jc w:val="center"/>
              <w:rPr>
                <w:rFonts w:ascii="Arial" w:hAnsi="Arial" w:cs="Arial"/>
                <w:b/>
                <w:sz w:val="18"/>
                <w:szCs w:val="18"/>
              </w:rPr>
            </w:pPr>
          </w:p>
          <w:p w14:paraId="0F9249F7" w14:textId="77777777" w:rsidR="009A1FA7" w:rsidRPr="0089279F" w:rsidRDefault="009A1FA7" w:rsidP="004663CD">
            <w:pPr>
              <w:jc w:val="center"/>
              <w:rPr>
                <w:rFonts w:ascii="Arial" w:hAnsi="Arial" w:cs="Arial"/>
                <w:b/>
                <w:sz w:val="18"/>
                <w:szCs w:val="18"/>
              </w:rPr>
            </w:pPr>
            <w:r>
              <w:rPr>
                <w:rFonts w:ascii="Arial" w:hAnsi="Arial" w:cs="Arial"/>
                <w:b/>
                <w:sz w:val="18"/>
                <w:szCs w:val="18"/>
              </w:rPr>
              <w:t>26.12.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1F15579D">
                <v:rect id="_x0000_i1057" style="width:0;height:1.5pt" o:hralign="center" o:hrstd="t" o:hr="t" fillcolor="#a0a0a0" stroked="f"/>
              </w:pict>
            </w:r>
          </w:p>
          <w:p w14:paraId="7A2C4DE3" w14:textId="77777777" w:rsidR="009A1FA7" w:rsidRPr="00090C9D" w:rsidRDefault="009A1FA7" w:rsidP="004663CD">
            <w:pPr>
              <w:ind w:left="34"/>
              <w:jc w:val="center"/>
              <w:rPr>
                <w:rFonts w:ascii="Arial" w:hAnsi="Arial" w:cs="Arial"/>
                <w:b/>
                <w:color w:val="FFFFFF"/>
                <w:sz w:val="18"/>
                <w:szCs w:val="18"/>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B4F068"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087791D6" w14:textId="77777777" w:rsidR="009A1FA7" w:rsidRPr="002B3520" w:rsidRDefault="009A1FA7" w:rsidP="004663CD">
            <w:pPr>
              <w:pStyle w:val="1"/>
              <w:pBdr>
                <w:top w:val="none" w:sz="0" w:space="0" w:color="auto"/>
                <w:left w:val="none" w:sz="0" w:space="0" w:color="auto"/>
                <w:bottom w:val="none" w:sz="0" w:space="0" w:color="auto"/>
                <w:right w:val="none" w:sz="0" w:space="0" w:color="auto"/>
                <w:between w:val="none" w:sz="0" w:space="0" w:color="auto"/>
              </w:pBdr>
              <w:jc w:val="both"/>
              <w:rPr>
                <w:b/>
                <w:noProof/>
                <w:sz w:val="22"/>
                <w:szCs w:val="22"/>
                <w:shd w:val="clear" w:color="auto" w:fill="FFFFFF"/>
              </w:rPr>
            </w:pPr>
            <w:r w:rsidRPr="002B3520">
              <w:rPr>
                <w:b/>
                <w:sz w:val="22"/>
                <w:szCs w:val="22"/>
                <w:shd w:val="clear" w:color="auto" w:fill="FFFFFF"/>
              </w:rPr>
              <w:t> </w:t>
            </w:r>
          </w:p>
          <w:p w14:paraId="6E22803A" w14:textId="77777777" w:rsidR="009A1FA7" w:rsidRPr="002B3520" w:rsidRDefault="009A1FA7" w:rsidP="004663CD">
            <w:pPr>
              <w:rPr>
                <w:rFonts w:ascii="Times New Roman" w:hAnsi="Times New Roman"/>
                <w:b/>
              </w:rPr>
            </w:pPr>
            <w:r w:rsidRPr="002B3520">
              <w:rPr>
                <w:rFonts w:ascii="Times New Roman" w:eastAsia="Times New Roman" w:hAnsi="Times New Roman"/>
                <w:b/>
                <w:noProof/>
                <w:color w:val="FFFFFF"/>
                <w:highlight w:val="red"/>
                <w:lang w:val="en-US" w:eastAsia="ru-RU"/>
              </w:rPr>
              <w:t>NEW</w:t>
            </w:r>
          </w:p>
          <w:p w14:paraId="3C9E27D5" w14:textId="77777777" w:rsidR="009A1FA7" w:rsidRPr="002B3520" w:rsidRDefault="009A1FA7" w:rsidP="004663CD">
            <w:pPr>
              <w:pStyle w:val="1"/>
              <w:pBdr>
                <w:top w:val="none" w:sz="0" w:space="0" w:color="auto"/>
                <w:left w:val="none" w:sz="0" w:space="0" w:color="auto"/>
                <w:bottom w:val="none" w:sz="0" w:space="0" w:color="auto"/>
                <w:right w:val="none" w:sz="0" w:space="0" w:color="auto"/>
                <w:between w:val="none" w:sz="0" w:space="0" w:color="auto"/>
              </w:pBdr>
              <w:jc w:val="both"/>
              <w:rPr>
                <w:rFonts w:eastAsia="Calibri"/>
                <w:b/>
                <w:bCs/>
                <w:noProof/>
                <w:color w:val="0D0D0D"/>
                <w:sz w:val="22"/>
                <w:szCs w:val="22"/>
                <w:lang w:eastAsia="en-US"/>
              </w:rPr>
            </w:pPr>
            <w:r w:rsidRPr="002B3520">
              <w:rPr>
                <w:rFonts w:eastAsia="Calibri"/>
                <w:b/>
                <w:bCs/>
                <w:noProof/>
                <w:color w:val="0D0D0D"/>
                <w:sz w:val="22"/>
                <w:szCs w:val="22"/>
                <w:lang w:eastAsia="en-US"/>
              </w:rPr>
              <w:t>Дробление бизнеса и структуризация: ищем золотую середину</w:t>
            </w:r>
          </w:p>
        </w:tc>
        <w:tc>
          <w:tcPr>
            <w:tcW w:w="2921" w:type="dxa"/>
            <w:tcBorders>
              <w:top w:val="single" w:sz="4" w:space="0" w:color="000000"/>
              <w:left w:val="single" w:sz="4" w:space="0" w:color="000000"/>
              <w:bottom w:val="single" w:sz="4" w:space="0" w:color="000000"/>
              <w:right w:val="single" w:sz="4" w:space="0" w:color="000000"/>
            </w:tcBorders>
          </w:tcPr>
          <w:p w14:paraId="1A6AEC79"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eastAsia="Times New Roman" w:hAnsi="Times New Roman"/>
                <w:b/>
                <w:bCs/>
                <w:i/>
                <w:lang w:eastAsia="ru-RU"/>
              </w:rPr>
              <w:t>Попова Оксана Сергеевна</w:t>
            </w:r>
          </w:p>
          <w:p w14:paraId="12FEAC7C" w14:textId="77777777" w:rsidR="009A1FA7" w:rsidRPr="00591BBF" w:rsidRDefault="009A1FA7" w:rsidP="004663CD">
            <w:pPr>
              <w:pStyle w:val="1"/>
              <w:jc w:val="both"/>
              <w:rPr>
                <w:sz w:val="22"/>
                <w:szCs w:val="22"/>
              </w:rPr>
            </w:pPr>
            <w:r w:rsidRPr="00591BBF">
              <w:rPr>
                <w:bCs/>
                <w:i/>
                <w:sz w:val="22"/>
                <w:szCs w:val="22"/>
              </w:rPr>
              <w:t>Генеральный директор юридической фирмы ООО "</w:t>
            </w:r>
            <w:proofErr w:type="spellStart"/>
            <w:r w:rsidRPr="00591BBF">
              <w:rPr>
                <w:bCs/>
                <w:i/>
                <w:sz w:val="22"/>
                <w:szCs w:val="22"/>
              </w:rPr>
              <w:t>Легикон</w:t>
            </w:r>
            <w:proofErr w:type="spellEnd"/>
            <w:r w:rsidRPr="00591BBF">
              <w:rPr>
                <w:bCs/>
                <w:i/>
                <w:sz w:val="22"/>
                <w:szCs w:val="22"/>
              </w:rPr>
              <w:t>-Право", судебный юрист, налоговый консультант, аттестованный преподаватель ИПБ России</w:t>
            </w:r>
            <w:r w:rsidRPr="00591BBF">
              <w:rPr>
                <w:sz w:val="22"/>
                <w:szCs w:val="22"/>
              </w:rPr>
              <w:t xml:space="preserve"> </w:t>
            </w:r>
          </w:p>
        </w:tc>
      </w:tr>
      <w:tr w:rsidR="009A1FA7" w:rsidRPr="00591BBF" w14:paraId="1A4FA727" w14:textId="77777777" w:rsidTr="004663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5"/>
        </w:trPr>
        <w:tc>
          <w:tcPr>
            <w:tcW w:w="995" w:type="dxa"/>
            <w:tcBorders>
              <w:top w:val="single" w:sz="4" w:space="0" w:color="000000"/>
              <w:left w:val="single" w:sz="4" w:space="0" w:color="000000"/>
              <w:bottom w:val="single" w:sz="4" w:space="0" w:color="000000"/>
              <w:right w:val="single" w:sz="4" w:space="0" w:color="000000"/>
            </w:tcBorders>
            <w:vAlign w:val="center"/>
          </w:tcPr>
          <w:p w14:paraId="5F30028E" w14:textId="77777777" w:rsidR="009A1FA7" w:rsidRPr="00FF00C6" w:rsidRDefault="009A1FA7" w:rsidP="004663CD">
            <w:pPr>
              <w:jc w:val="center"/>
              <w:rPr>
                <w:rFonts w:ascii="Arial" w:eastAsia="Times New Roman" w:hAnsi="Arial" w:cs="Arial"/>
                <w:bCs/>
                <w:i/>
                <w:noProof/>
                <w:sz w:val="28"/>
                <w:szCs w:val="28"/>
                <w:lang w:eastAsia="ru-RU"/>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14:paraId="4FDEE3F7" w14:textId="77777777" w:rsidR="009A1FA7" w:rsidRDefault="009A1FA7" w:rsidP="004663CD">
            <w:pPr>
              <w:jc w:val="center"/>
              <w:rPr>
                <w:rFonts w:ascii="Arial" w:hAnsi="Arial" w:cs="Arial"/>
                <w:b/>
                <w:sz w:val="18"/>
                <w:szCs w:val="18"/>
              </w:rPr>
            </w:pPr>
          </w:p>
          <w:p w14:paraId="34DC6787" w14:textId="77777777" w:rsidR="009A1FA7" w:rsidRPr="0089279F" w:rsidRDefault="009A1FA7" w:rsidP="004663CD">
            <w:pPr>
              <w:jc w:val="center"/>
              <w:rPr>
                <w:rFonts w:ascii="Arial" w:hAnsi="Arial" w:cs="Arial"/>
                <w:b/>
                <w:sz w:val="18"/>
                <w:szCs w:val="18"/>
              </w:rPr>
            </w:pPr>
            <w:r>
              <w:rPr>
                <w:rFonts w:ascii="Arial" w:hAnsi="Arial" w:cs="Arial"/>
                <w:b/>
                <w:sz w:val="18"/>
                <w:szCs w:val="18"/>
              </w:rPr>
              <w:t>28.12.</w:t>
            </w:r>
            <w:r w:rsidRPr="00431F91">
              <w:rPr>
                <w:rFonts w:ascii="Arial" w:hAnsi="Arial" w:cs="Arial"/>
                <w:b/>
                <w:sz w:val="18"/>
                <w:szCs w:val="18"/>
              </w:rPr>
              <w:t>2</w:t>
            </w:r>
            <w:r>
              <w:rPr>
                <w:rFonts w:ascii="Arial" w:hAnsi="Arial" w:cs="Arial"/>
                <w:b/>
                <w:sz w:val="18"/>
                <w:szCs w:val="18"/>
              </w:rPr>
              <w:t>3</w:t>
            </w:r>
            <w:r w:rsidRPr="00431F91">
              <w:rPr>
                <w:rFonts w:ascii="Arial" w:hAnsi="Arial" w:cs="Arial"/>
                <w:b/>
                <w:sz w:val="18"/>
                <w:szCs w:val="18"/>
              </w:rPr>
              <w:t xml:space="preserve"> </w:t>
            </w:r>
            <w:r w:rsidRPr="00FD7D4F">
              <w:rPr>
                <w:rFonts w:ascii="Arial" w:hAnsi="Arial" w:cs="Arial"/>
                <w:b/>
                <w:sz w:val="18"/>
                <w:szCs w:val="18"/>
              </w:rPr>
              <w:pict w14:anchorId="10CEF429">
                <v:rect id="_x0000_i1058" style="width:0;height:1.5pt" o:hralign="center" o:hrstd="t" o:hr="t" fillcolor="#a0a0a0" stroked="f"/>
              </w:pict>
            </w:r>
          </w:p>
          <w:p w14:paraId="067C75FF" w14:textId="77777777" w:rsidR="009A1FA7" w:rsidRPr="00E96B32" w:rsidRDefault="009A1FA7" w:rsidP="004663CD">
            <w:pPr>
              <w:ind w:left="34"/>
              <w:jc w:val="center"/>
              <w:rPr>
                <w:rFonts w:ascii="Arial" w:hAnsi="Arial" w:cs="Arial"/>
                <w:b/>
                <w:color w:val="000000"/>
                <w:sz w:val="16"/>
                <w:szCs w:val="16"/>
                <w:highlight w:val="green"/>
              </w:rPr>
            </w:pPr>
            <w:r w:rsidRPr="00FF00C6">
              <w:rPr>
                <w:rFonts w:ascii="Arial" w:hAnsi="Arial" w:cs="Arial"/>
                <w:b/>
                <w:sz w:val="18"/>
                <w:szCs w:val="18"/>
              </w:rPr>
              <w:t>вебинар</w:t>
            </w:r>
          </w:p>
        </w:tc>
        <w:tc>
          <w:tcPr>
            <w:tcW w:w="1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C763D8" w14:textId="77777777" w:rsidR="009A1FA7" w:rsidRPr="00953FA3" w:rsidRDefault="009A1FA7" w:rsidP="004663CD">
            <w:pPr>
              <w:jc w:val="center"/>
              <w:rPr>
                <w:rFonts w:ascii="Arial" w:hAnsi="Arial" w:cs="Arial"/>
                <w:b/>
                <w:sz w:val="18"/>
                <w:szCs w:val="18"/>
              </w:rPr>
            </w:pPr>
            <w:r w:rsidRPr="00953FA3">
              <w:rPr>
                <w:rFonts w:ascii="Arial" w:hAnsi="Arial" w:cs="Arial"/>
                <w:b/>
                <w:sz w:val="18"/>
                <w:szCs w:val="18"/>
              </w:rPr>
              <w:t>18.30-21.30</w:t>
            </w:r>
          </w:p>
        </w:tc>
        <w:tc>
          <w:tcPr>
            <w:tcW w:w="3343" w:type="dxa"/>
            <w:tcBorders>
              <w:top w:val="single" w:sz="4" w:space="0" w:color="000000"/>
              <w:left w:val="single" w:sz="4" w:space="0" w:color="000000"/>
              <w:bottom w:val="single" w:sz="4" w:space="0" w:color="000000"/>
              <w:right w:val="single" w:sz="4" w:space="0" w:color="000000"/>
            </w:tcBorders>
            <w:vAlign w:val="center"/>
          </w:tcPr>
          <w:p w14:paraId="4F4E35C0" w14:textId="77777777" w:rsidR="009A1FA7" w:rsidRPr="002B3520" w:rsidRDefault="009A1FA7" w:rsidP="004663CD">
            <w:pPr>
              <w:rPr>
                <w:rFonts w:ascii="Times New Roman" w:hAnsi="Times New Roman"/>
                <w:b/>
              </w:rPr>
            </w:pPr>
            <w:r w:rsidRPr="002B3520">
              <w:rPr>
                <w:rFonts w:ascii="Times New Roman" w:eastAsia="Times New Roman" w:hAnsi="Times New Roman"/>
                <w:b/>
                <w:noProof/>
                <w:color w:val="FFFFFF"/>
                <w:highlight w:val="red"/>
                <w:lang w:val="en-US" w:eastAsia="ru-RU"/>
              </w:rPr>
              <w:t>NEW</w:t>
            </w:r>
          </w:p>
          <w:p w14:paraId="0670F054" w14:textId="77777777" w:rsidR="009A1FA7" w:rsidRPr="002B3520" w:rsidRDefault="009A1FA7" w:rsidP="004663CD">
            <w:pPr>
              <w:pStyle w:val="1"/>
              <w:pBdr>
                <w:top w:val="none" w:sz="0" w:space="0" w:color="auto"/>
                <w:left w:val="none" w:sz="0" w:space="0" w:color="auto"/>
                <w:bottom w:val="none" w:sz="0" w:space="0" w:color="auto"/>
                <w:right w:val="none" w:sz="0" w:space="0" w:color="auto"/>
                <w:between w:val="none" w:sz="0" w:space="0" w:color="auto"/>
              </w:pBdr>
              <w:jc w:val="both"/>
              <w:rPr>
                <w:rFonts w:eastAsia="Calibri"/>
                <w:b/>
                <w:bCs/>
                <w:noProof/>
                <w:color w:val="0D0D0D"/>
                <w:sz w:val="22"/>
                <w:szCs w:val="22"/>
                <w:lang w:eastAsia="en-US"/>
              </w:rPr>
            </w:pPr>
            <w:r w:rsidRPr="002B3520">
              <w:rPr>
                <w:rFonts w:eastAsia="Calibri"/>
                <w:b/>
                <w:bCs/>
                <w:noProof/>
                <w:color w:val="0D0D0D"/>
                <w:sz w:val="22"/>
                <w:szCs w:val="22"/>
                <w:lang w:eastAsia="en-US"/>
              </w:rPr>
              <w:t>Налоговый мониторинг</w:t>
            </w:r>
          </w:p>
        </w:tc>
        <w:tc>
          <w:tcPr>
            <w:tcW w:w="2921" w:type="dxa"/>
            <w:tcBorders>
              <w:top w:val="single" w:sz="4" w:space="0" w:color="000000"/>
              <w:left w:val="single" w:sz="4" w:space="0" w:color="000000"/>
              <w:bottom w:val="single" w:sz="4" w:space="0" w:color="000000"/>
              <w:right w:val="single" w:sz="4" w:space="0" w:color="000000"/>
            </w:tcBorders>
          </w:tcPr>
          <w:p w14:paraId="35C0775F" w14:textId="77777777" w:rsidR="009A1FA7" w:rsidRPr="00591BBF" w:rsidRDefault="009A1FA7" w:rsidP="004663CD">
            <w:pPr>
              <w:ind w:hanging="2"/>
              <w:rPr>
                <w:rFonts w:ascii="Times New Roman" w:eastAsia="Times New Roman" w:hAnsi="Times New Roman"/>
                <w:b/>
                <w:bCs/>
                <w:i/>
                <w:lang w:eastAsia="ru-RU"/>
              </w:rPr>
            </w:pPr>
            <w:r w:rsidRPr="00591BBF">
              <w:rPr>
                <w:rFonts w:ascii="Times New Roman" w:eastAsia="Times New Roman" w:hAnsi="Times New Roman"/>
                <w:b/>
                <w:bCs/>
                <w:i/>
                <w:lang w:eastAsia="ru-RU"/>
              </w:rPr>
              <w:t>Попова Оксана Сергеевна</w:t>
            </w:r>
          </w:p>
          <w:p w14:paraId="33B03B79" w14:textId="77777777" w:rsidR="009A1FA7" w:rsidRPr="00591BBF" w:rsidRDefault="009A1FA7" w:rsidP="004663CD">
            <w:pPr>
              <w:pStyle w:val="1"/>
              <w:jc w:val="both"/>
              <w:rPr>
                <w:sz w:val="22"/>
                <w:szCs w:val="22"/>
              </w:rPr>
            </w:pPr>
            <w:r w:rsidRPr="00591BBF">
              <w:rPr>
                <w:bCs/>
                <w:i/>
                <w:sz w:val="22"/>
                <w:szCs w:val="22"/>
              </w:rPr>
              <w:t>Генеральный директор юридической фирмы ООО "</w:t>
            </w:r>
            <w:proofErr w:type="spellStart"/>
            <w:r w:rsidRPr="00591BBF">
              <w:rPr>
                <w:bCs/>
                <w:i/>
                <w:sz w:val="22"/>
                <w:szCs w:val="22"/>
              </w:rPr>
              <w:t>Легикон</w:t>
            </w:r>
            <w:proofErr w:type="spellEnd"/>
            <w:r w:rsidRPr="00591BBF">
              <w:rPr>
                <w:bCs/>
                <w:i/>
                <w:sz w:val="22"/>
                <w:szCs w:val="22"/>
              </w:rPr>
              <w:t>-Право", судебный юрист, налоговый консультант, аттестованный преподаватель ИПБ России</w:t>
            </w:r>
            <w:r w:rsidRPr="00591BBF">
              <w:rPr>
                <w:sz w:val="22"/>
                <w:szCs w:val="22"/>
              </w:rPr>
              <w:t xml:space="preserve"> </w:t>
            </w:r>
          </w:p>
          <w:p w14:paraId="0AE66122" w14:textId="77777777" w:rsidR="009A1FA7" w:rsidRPr="00591BBF" w:rsidRDefault="009A1FA7" w:rsidP="004663CD">
            <w:pPr>
              <w:pStyle w:val="1"/>
              <w:jc w:val="both"/>
              <w:rPr>
                <w:sz w:val="22"/>
                <w:szCs w:val="22"/>
              </w:rPr>
            </w:pPr>
          </w:p>
          <w:p w14:paraId="43291677" w14:textId="77777777" w:rsidR="009A1FA7" w:rsidRPr="00591BBF" w:rsidRDefault="009A1FA7" w:rsidP="004663CD">
            <w:pPr>
              <w:pStyle w:val="1"/>
              <w:jc w:val="both"/>
              <w:rPr>
                <w:sz w:val="22"/>
                <w:szCs w:val="22"/>
              </w:rPr>
            </w:pPr>
          </w:p>
        </w:tc>
      </w:tr>
    </w:tbl>
    <w:p w14:paraId="2C0F2E3C" w14:textId="77777777" w:rsidR="000B57A8" w:rsidRDefault="000B57A8"/>
    <w:sectPr w:rsidR="000B57A8" w:rsidSect="009A1FA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C59BA"/>
    <w:multiLevelType w:val="multilevel"/>
    <w:tmpl w:val="4C12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44B14"/>
    <w:multiLevelType w:val="hybridMultilevel"/>
    <w:tmpl w:val="0F245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DF32B3"/>
    <w:multiLevelType w:val="multilevel"/>
    <w:tmpl w:val="94A4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0C6"/>
    <w:multiLevelType w:val="hybridMultilevel"/>
    <w:tmpl w:val="200CD0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DD7F9F"/>
    <w:multiLevelType w:val="hybridMultilevel"/>
    <w:tmpl w:val="8026A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B63440"/>
    <w:multiLevelType w:val="hybridMultilevel"/>
    <w:tmpl w:val="F0A0C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A7"/>
    <w:rsid w:val="000B57A8"/>
    <w:rsid w:val="009A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F232"/>
  <w15:chartTrackingRefBased/>
  <w15:docId w15:val="{772AD21E-484A-498A-89FD-619867B8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FA7"/>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FA7"/>
    <w:pPr>
      <w:ind w:left="720"/>
      <w:contextualSpacing/>
    </w:pPr>
  </w:style>
  <w:style w:type="paragraph" w:styleId="a4">
    <w:name w:val="Normal (Web)"/>
    <w:aliases w:val="Обычный (веб),Обычный (Web)"/>
    <w:basedOn w:val="a"/>
    <w:link w:val="a5"/>
    <w:uiPriority w:val="99"/>
    <w:unhideWhenUsed/>
    <w:rsid w:val="009A1F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
    <w:link w:val="a4"/>
    <w:uiPriority w:val="99"/>
    <w:locked/>
    <w:rsid w:val="009A1FA7"/>
    <w:rPr>
      <w:rFonts w:ascii="Times New Roman" w:eastAsia="Times New Roman" w:hAnsi="Times New Roman" w:cs="Times New Roman"/>
      <w:sz w:val="24"/>
      <w:szCs w:val="24"/>
      <w:lang w:eastAsia="ru-RU"/>
    </w:rPr>
  </w:style>
  <w:style w:type="paragraph" w:customStyle="1" w:styleId="normal">
    <w:name w:val="normal"/>
    <w:rsid w:val="009A1FA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paragraph" w:customStyle="1" w:styleId="b80cb5d7a598f290normal">
    <w:name w:val="b80cb5d7a598f290normal"/>
    <w:basedOn w:val="a"/>
    <w:rsid w:val="009A1FA7"/>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6">
    <w:name w:val="Body Text"/>
    <w:basedOn w:val="a"/>
    <w:link w:val="a7"/>
    <w:rsid w:val="009A1FA7"/>
    <w:pPr>
      <w:autoSpaceDE w:val="0"/>
      <w:autoSpaceDN w:val="0"/>
      <w:adjustRightInd w:val="0"/>
      <w:spacing w:after="0" w:line="240" w:lineRule="auto"/>
      <w:jc w:val="center"/>
    </w:pPr>
    <w:rPr>
      <w:rFonts w:ascii="Times New Roman" w:eastAsia="Times New Roman" w:hAnsi="Times New Roman"/>
      <w:b/>
      <w:bCs/>
      <w:sz w:val="32"/>
      <w:szCs w:val="32"/>
      <w:lang w:eastAsia="ru-RU"/>
    </w:rPr>
  </w:style>
  <w:style w:type="character" w:customStyle="1" w:styleId="a7">
    <w:name w:val="Основной текст Знак"/>
    <w:basedOn w:val="a0"/>
    <w:link w:val="a6"/>
    <w:rsid w:val="009A1FA7"/>
    <w:rPr>
      <w:rFonts w:ascii="Times New Roman" w:eastAsia="Times New Roman" w:hAnsi="Times New Roman" w:cs="Times New Roman"/>
      <w:b/>
      <w:bCs/>
      <w:sz w:val="32"/>
      <w:szCs w:val="32"/>
      <w:lang w:eastAsia="ru-RU"/>
    </w:rPr>
  </w:style>
  <w:style w:type="paragraph" w:customStyle="1" w:styleId="1">
    <w:name w:val="Обычный1"/>
    <w:rsid w:val="009A1FA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paragraph" w:customStyle="1" w:styleId="a003d136ce516e5acxspmiddle">
    <w:name w:val="a003d136ce516e5acxspmiddle"/>
    <w:basedOn w:val="a"/>
    <w:rsid w:val="009A1FA7"/>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2776</Words>
  <Characters>19295</Characters>
  <Application>Microsoft Office Word</Application>
  <DocSecurity>0</DocSecurity>
  <Lines>470</Lines>
  <Paragraphs>310</Paragraphs>
  <ScaleCrop>false</ScaleCrop>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dc:creator>
  <cp:keywords/>
  <dc:description/>
  <cp:lastModifiedBy>Buh1</cp:lastModifiedBy>
  <cp:revision>1</cp:revision>
  <dcterms:created xsi:type="dcterms:W3CDTF">2023-10-03T10:45:00Z</dcterms:created>
  <dcterms:modified xsi:type="dcterms:W3CDTF">2023-10-03T10:47:00Z</dcterms:modified>
</cp:coreProperties>
</file>